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648D9" w14:textId="77777777" w:rsidR="00C854B2" w:rsidRDefault="00C854B2">
      <w:pPr>
        <w:pStyle w:val="BodyText"/>
        <w:rPr>
          <w:rFonts w:ascii="Times New Roman"/>
        </w:rPr>
      </w:pPr>
    </w:p>
    <w:p w14:paraId="73A648DA" w14:textId="77777777" w:rsidR="00C854B2" w:rsidRDefault="00C854B2">
      <w:pPr>
        <w:pStyle w:val="BodyText"/>
        <w:spacing w:before="108"/>
        <w:rPr>
          <w:rFonts w:ascii="Times New Roman"/>
        </w:rPr>
      </w:pPr>
    </w:p>
    <w:p w14:paraId="73A648DB" w14:textId="342D366F" w:rsidR="00C854B2" w:rsidRDefault="002E3C0D">
      <w:pPr>
        <w:pStyle w:val="Heading1"/>
        <w:spacing w:line="360" w:lineRule="auto"/>
        <w:ind w:right="4536"/>
      </w:pPr>
      <w:r>
        <w:rPr>
          <w:noProof/>
        </w:rPr>
        <w:drawing>
          <wp:anchor distT="0" distB="0" distL="0" distR="0" simplePos="0" relativeHeight="15728640" behindDoc="0" locked="0" layoutInCell="1" allowOverlap="1" wp14:anchorId="73A64952" wp14:editId="73A64953">
            <wp:simplePos x="0" y="0"/>
            <wp:positionH relativeFrom="page">
              <wp:posOffset>0</wp:posOffset>
            </wp:positionH>
            <wp:positionV relativeFrom="paragraph">
              <wp:posOffset>93056</wp:posOffset>
            </wp:positionV>
            <wp:extent cx="271272" cy="533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71272" cy="533400"/>
                    </a:xfrm>
                    <a:prstGeom prst="rect">
                      <a:avLst/>
                    </a:prstGeom>
                  </pic:spPr>
                </pic:pic>
              </a:graphicData>
            </a:graphic>
          </wp:anchor>
        </w:drawing>
      </w:r>
      <w:r>
        <w:rPr>
          <w:spacing w:val="-15"/>
        </w:rPr>
        <w:t xml:space="preserve"> </w:t>
      </w:r>
      <w:r>
        <w:rPr>
          <w:spacing w:val="-8"/>
        </w:rPr>
        <w:t>Shop</w:t>
      </w:r>
      <w:r>
        <w:rPr>
          <w:spacing w:val="-13"/>
        </w:rPr>
        <w:t xml:space="preserve"> </w:t>
      </w:r>
      <w:r>
        <w:rPr>
          <w:spacing w:val="-8"/>
        </w:rPr>
        <w:t>Manager</w:t>
      </w:r>
      <w:r>
        <w:rPr>
          <w:spacing w:val="-18"/>
        </w:rPr>
        <w:t xml:space="preserve"> </w:t>
      </w:r>
      <w:r>
        <w:rPr>
          <w:spacing w:val="-8"/>
        </w:rPr>
        <w:t>–</w:t>
      </w:r>
      <w:r>
        <w:rPr>
          <w:spacing w:val="-12"/>
        </w:rPr>
        <w:t xml:space="preserve"> </w:t>
      </w:r>
      <w:r>
        <w:rPr>
          <w:spacing w:val="-8"/>
        </w:rPr>
        <w:t>Portobello</w:t>
      </w:r>
      <w:r>
        <w:rPr>
          <w:spacing w:val="-16"/>
        </w:rPr>
        <w:t xml:space="preserve"> </w:t>
      </w:r>
      <w:r>
        <w:rPr>
          <w:spacing w:val="-8"/>
        </w:rPr>
        <w:t xml:space="preserve">Road </w:t>
      </w:r>
      <w:r>
        <w:rPr>
          <w:spacing w:val="-10"/>
        </w:rPr>
        <w:t>Job</w:t>
      </w:r>
      <w:r>
        <w:rPr>
          <w:spacing w:val="-14"/>
        </w:rPr>
        <w:t xml:space="preserve"> </w:t>
      </w:r>
      <w:r>
        <w:rPr>
          <w:spacing w:val="-10"/>
        </w:rPr>
        <w:t>description</w:t>
      </w:r>
      <w:r>
        <w:rPr>
          <w:spacing w:val="-17"/>
        </w:rPr>
        <w:t xml:space="preserve"> </w:t>
      </w:r>
      <w:r>
        <w:rPr>
          <w:spacing w:val="-10"/>
        </w:rPr>
        <w:t>and</w:t>
      </w:r>
      <w:r>
        <w:rPr>
          <w:spacing w:val="-14"/>
        </w:rPr>
        <w:t xml:space="preserve"> </w:t>
      </w:r>
      <w:r>
        <w:rPr>
          <w:spacing w:val="-10"/>
        </w:rPr>
        <w:t>person</w:t>
      </w:r>
      <w:r>
        <w:rPr>
          <w:spacing w:val="-17"/>
        </w:rPr>
        <w:t xml:space="preserve"> </w:t>
      </w:r>
      <w:r>
        <w:rPr>
          <w:spacing w:val="-10"/>
        </w:rPr>
        <w:t>specification</w:t>
      </w:r>
    </w:p>
    <w:p w14:paraId="73A648DC" w14:textId="77777777" w:rsidR="00C854B2" w:rsidRDefault="00C854B2">
      <w:pPr>
        <w:pStyle w:val="BodyText"/>
        <w:rPr>
          <w:b/>
        </w:rPr>
      </w:pPr>
    </w:p>
    <w:p w14:paraId="73A648DD" w14:textId="77777777" w:rsidR="00C854B2" w:rsidRDefault="00C854B2">
      <w:pPr>
        <w:pStyle w:val="BodyText"/>
        <w:spacing w:before="15"/>
        <w:rPr>
          <w:b/>
        </w:rPr>
      </w:pPr>
    </w:p>
    <w:p w14:paraId="73A648DE" w14:textId="77777777" w:rsidR="00C854B2" w:rsidRDefault="002E3C0D">
      <w:pPr>
        <w:pStyle w:val="BodyText"/>
        <w:spacing w:line="288" w:lineRule="auto"/>
        <w:ind w:left="1440" w:right="145"/>
      </w:pPr>
      <w:r>
        <w:t>Imagine</w:t>
      </w:r>
      <w:r>
        <w:rPr>
          <w:spacing w:val="-5"/>
        </w:rPr>
        <w:t xml:space="preserve"> </w:t>
      </w:r>
      <w:r>
        <w:t>being</w:t>
      </w:r>
      <w:r>
        <w:rPr>
          <w:spacing w:val="-3"/>
        </w:rPr>
        <w:t xml:space="preserve"> </w:t>
      </w:r>
      <w:r>
        <w:t>told</w:t>
      </w:r>
      <w:r>
        <w:rPr>
          <w:spacing w:val="-3"/>
        </w:rPr>
        <w:t xml:space="preserve"> </w:t>
      </w:r>
      <w:r>
        <w:t>that</w:t>
      </w:r>
      <w:r>
        <w:rPr>
          <w:spacing w:val="-5"/>
        </w:rPr>
        <w:t xml:space="preserve"> </w:t>
      </w:r>
      <w:r>
        <w:t>you,</w:t>
      </w:r>
      <w:r>
        <w:rPr>
          <w:spacing w:val="-2"/>
        </w:rPr>
        <w:t xml:space="preserve"> </w:t>
      </w:r>
      <w:r>
        <w:t>or</w:t>
      </w:r>
      <w:r>
        <w:rPr>
          <w:spacing w:val="-3"/>
        </w:rPr>
        <w:t xml:space="preserve"> </w:t>
      </w:r>
      <w:r>
        <w:t>someone you</w:t>
      </w:r>
      <w:r>
        <w:rPr>
          <w:spacing w:val="-1"/>
        </w:rPr>
        <w:t xml:space="preserve"> </w:t>
      </w:r>
      <w:r>
        <w:t>love,</w:t>
      </w:r>
      <w:r>
        <w:rPr>
          <w:spacing w:val="-1"/>
        </w:rPr>
        <w:t xml:space="preserve"> </w:t>
      </w:r>
      <w:r>
        <w:t>is</w:t>
      </w:r>
      <w:r>
        <w:rPr>
          <w:spacing w:val="-6"/>
        </w:rPr>
        <w:t xml:space="preserve"> </w:t>
      </w:r>
      <w:r>
        <w:t>losing</w:t>
      </w:r>
      <w:r>
        <w:rPr>
          <w:spacing w:val="-3"/>
        </w:rPr>
        <w:t xml:space="preserve"> </w:t>
      </w:r>
      <w:r>
        <w:t>their</w:t>
      </w:r>
      <w:r>
        <w:rPr>
          <w:spacing w:val="-5"/>
        </w:rPr>
        <w:t xml:space="preserve"> </w:t>
      </w:r>
      <w:r>
        <w:t>sight.</w:t>
      </w:r>
      <w:r>
        <w:rPr>
          <w:spacing w:val="-1"/>
        </w:rPr>
        <w:t xml:space="preserve"> </w:t>
      </w:r>
      <w:r>
        <w:t>In</w:t>
      </w:r>
      <w:r>
        <w:rPr>
          <w:spacing w:val="-3"/>
        </w:rPr>
        <w:t xml:space="preserve"> </w:t>
      </w:r>
      <w:r>
        <w:t>that moment, two profound questions demand urgent answers:</w:t>
      </w:r>
    </w:p>
    <w:p w14:paraId="73A648DF" w14:textId="77777777" w:rsidR="00C854B2" w:rsidRDefault="002E3C0D">
      <w:pPr>
        <w:pStyle w:val="ListParagraph"/>
        <w:numPr>
          <w:ilvl w:val="0"/>
          <w:numId w:val="2"/>
        </w:numPr>
        <w:tabs>
          <w:tab w:val="left" w:pos="2159"/>
        </w:tabs>
        <w:spacing w:before="241"/>
        <w:ind w:left="2159" w:hanging="359"/>
        <w:rPr>
          <w:rFonts w:ascii="Symbol" w:hAnsi="Symbol"/>
          <w:sz w:val="24"/>
        </w:rPr>
      </w:pPr>
      <w:r>
        <w:rPr>
          <w:sz w:val="24"/>
        </w:rPr>
        <w:t>Can</w:t>
      </w:r>
      <w:r>
        <w:rPr>
          <w:spacing w:val="2"/>
          <w:sz w:val="24"/>
        </w:rPr>
        <w:t xml:space="preserve"> </w:t>
      </w:r>
      <w:r>
        <w:rPr>
          <w:sz w:val="24"/>
        </w:rPr>
        <w:t>this</w:t>
      </w:r>
      <w:r>
        <w:rPr>
          <w:spacing w:val="-2"/>
          <w:sz w:val="24"/>
        </w:rPr>
        <w:t xml:space="preserve"> </w:t>
      </w:r>
      <w:r>
        <w:rPr>
          <w:sz w:val="24"/>
        </w:rPr>
        <w:t>be</w:t>
      </w:r>
      <w:r>
        <w:rPr>
          <w:spacing w:val="2"/>
          <w:sz w:val="24"/>
        </w:rPr>
        <w:t xml:space="preserve"> </w:t>
      </w:r>
      <w:r>
        <w:rPr>
          <w:spacing w:val="-2"/>
          <w:sz w:val="24"/>
        </w:rPr>
        <w:t>stopped?</w:t>
      </w:r>
    </w:p>
    <w:p w14:paraId="73A648E0" w14:textId="77777777" w:rsidR="00C854B2" w:rsidRDefault="002E3C0D">
      <w:pPr>
        <w:pStyle w:val="ListParagraph"/>
        <w:numPr>
          <w:ilvl w:val="0"/>
          <w:numId w:val="2"/>
        </w:numPr>
        <w:tabs>
          <w:tab w:val="left" w:pos="2159"/>
        </w:tabs>
        <w:spacing w:before="54"/>
        <w:ind w:left="2159" w:hanging="359"/>
        <w:rPr>
          <w:rFonts w:ascii="Symbol" w:hAnsi="Symbol"/>
          <w:sz w:val="24"/>
        </w:rPr>
      </w:pPr>
      <w:r>
        <w:rPr>
          <w:sz w:val="24"/>
        </w:rPr>
        <w:t>How</w:t>
      </w:r>
      <w:r>
        <w:rPr>
          <w:spacing w:val="-3"/>
          <w:sz w:val="24"/>
        </w:rPr>
        <w:t xml:space="preserve"> </w:t>
      </w:r>
      <w:r>
        <w:rPr>
          <w:sz w:val="24"/>
        </w:rPr>
        <w:t>will</w:t>
      </w:r>
      <w:r>
        <w:rPr>
          <w:spacing w:val="-3"/>
          <w:sz w:val="24"/>
        </w:rPr>
        <w:t xml:space="preserve"> </w:t>
      </w:r>
      <w:r>
        <w:rPr>
          <w:sz w:val="24"/>
        </w:rPr>
        <w:t>I</w:t>
      </w:r>
      <w:r>
        <w:rPr>
          <w:spacing w:val="2"/>
          <w:sz w:val="24"/>
        </w:rPr>
        <w:t xml:space="preserve"> </w:t>
      </w:r>
      <w:r>
        <w:rPr>
          <w:sz w:val="24"/>
        </w:rPr>
        <w:t>live</w:t>
      </w:r>
      <w:r>
        <w:rPr>
          <w:spacing w:val="1"/>
          <w:sz w:val="24"/>
        </w:rPr>
        <w:t xml:space="preserve"> </w:t>
      </w:r>
      <w:r>
        <w:rPr>
          <w:sz w:val="24"/>
        </w:rPr>
        <w:t>my</w:t>
      </w:r>
      <w:r>
        <w:rPr>
          <w:spacing w:val="-3"/>
          <w:sz w:val="24"/>
        </w:rPr>
        <w:t xml:space="preserve"> </w:t>
      </w:r>
      <w:r>
        <w:rPr>
          <w:spacing w:val="-4"/>
          <w:sz w:val="24"/>
        </w:rPr>
        <w:t>life?</w:t>
      </w:r>
    </w:p>
    <w:p w14:paraId="73A648E1" w14:textId="77777777" w:rsidR="00C854B2" w:rsidRDefault="00C854B2">
      <w:pPr>
        <w:pStyle w:val="BodyText"/>
        <w:spacing w:before="17"/>
      </w:pPr>
    </w:p>
    <w:p w14:paraId="73A648E2" w14:textId="77777777" w:rsidR="00C854B2" w:rsidRDefault="002E3C0D">
      <w:pPr>
        <w:pStyle w:val="BodyText"/>
        <w:spacing w:line="288" w:lineRule="auto"/>
        <w:ind w:left="1440" w:right="145"/>
      </w:pPr>
      <w:r>
        <w:t>Currently,</w:t>
      </w:r>
      <w:r>
        <w:rPr>
          <w:spacing w:val="-6"/>
        </w:rPr>
        <w:t xml:space="preserve"> </w:t>
      </w:r>
      <w:r>
        <w:t>research</w:t>
      </w:r>
      <w:r>
        <w:rPr>
          <w:spacing w:val="-6"/>
        </w:rPr>
        <w:t xml:space="preserve"> </w:t>
      </w:r>
      <w:r>
        <w:t>into</w:t>
      </w:r>
      <w:r>
        <w:rPr>
          <w:spacing w:val="-5"/>
        </w:rPr>
        <w:t xml:space="preserve"> </w:t>
      </w:r>
      <w:r>
        <w:t>preventing</w:t>
      </w:r>
      <w:r>
        <w:rPr>
          <w:spacing w:val="-6"/>
        </w:rPr>
        <w:t xml:space="preserve"> </w:t>
      </w:r>
      <w:r>
        <w:t>and</w:t>
      </w:r>
      <w:r>
        <w:rPr>
          <w:spacing w:val="-4"/>
        </w:rPr>
        <w:t xml:space="preserve"> </w:t>
      </w:r>
      <w:r>
        <w:t>treating</w:t>
      </w:r>
      <w:r>
        <w:rPr>
          <w:spacing w:val="-4"/>
        </w:rPr>
        <w:t xml:space="preserve"> </w:t>
      </w:r>
      <w:r>
        <w:t>sight</w:t>
      </w:r>
      <w:r>
        <w:rPr>
          <w:spacing w:val="-6"/>
        </w:rPr>
        <w:t xml:space="preserve"> </w:t>
      </w:r>
      <w:r>
        <w:t>loss</w:t>
      </w:r>
      <w:r>
        <w:rPr>
          <w:spacing w:val="-6"/>
        </w:rPr>
        <w:t xml:space="preserve"> </w:t>
      </w:r>
      <w:r>
        <w:t>is</w:t>
      </w:r>
      <w:r>
        <w:rPr>
          <w:spacing w:val="-6"/>
        </w:rPr>
        <w:t xml:space="preserve"> </w:t>
      </w:r>
      <w:r>
        <w:t>chronically</w:t>
      </w:r>
      <w:r>
        <w:rPr>
          <w:spacing w:val="-6"/>
        </w:rPr>
        <w:t xml:space="preserve"> </w:t>
      </w:r>
      <w:r>
        <w:t>underfunded, receiving a mere 1.2% of publicly funded health research grants: people who are blind or vision impaired are three times more likely to experience loneliness and isolation than the general population.</w:t>
      </w:r>
    </w:p>
    <w:p w14:paraId="73A648E3" w14:textId="77777777" w:rsidR="00C854B2" w:rsidRDefault="002E3C0D">
      <w:pPr>
        <w:pStyle w:val="BodyText"/>
        <w:spacing w:before="240" w:line="288" w:lineRule="auto"/>
        <w:ind w:left="1440" w:right="145"/>
      </w:pPr>
      <w:r>
        <w:t>We</w:t>
      </w:r>
      <w:r>
        <w:rPr>
          <w:spacing w:val="-3"/>
        </w:rPr>
        <w:t xml:space="preserve"> </w:t>
      </w:r>
      <w:r>
        <w:t>find</w:t>
      </w:r>
      <w:r>
        <w:rPr>
          <w:spacing w:val="-1"/>
        </w:rPr>
        <w:t xml:space="preserve"> </w:t>
      </w:r>
      <w:r>
        <w:t>and</w:t>
      </w:r>
      <w:r>
        <w:rPr>
          <w:spacing w:val="-3"/>
        </w:rPr>
        <w:t xml:space="preserve"> </w:t>
      </w:r>
      <w:r>
        <w:t>fund</w:t>
      </w:r>
      <w:r>
        <w:rPr>
          <w:spacing w:val="-1"/>
        </w:rPr>
        <w:t xml:space="preserve"> </w:t>
      </w:r>
      <w:proofErr w:type="gramStart"/>
      <w:r>
        <w:t>the</w:t>
      </w:r>
      <w:r>
        <w:rPr>
          <w:spacing w:val="-3"/>
        </w:rPr>
        <w:t xml:space="preserve"> </w:t>
      </w:r>
      <w:r>
        <w:t>brilliant</w:t>
      </w:r>
      <w:proofErr w:type="gramEnd"/>
      <w:r>
        <w:rPr>
          <w:spacing w:val="-3"/>
        </w:rPr>
        <w:t xml:space="preserve"> </w:t>
      </w:r>
      <w:r>
        <w:t>minds</w:t>
      </w:r>
      <w:r>
        <w:rPr>
          <w:spacing w:val="-1"/>
        </w:rPr>
        <w:t xml:space="preserve"> </w:t>
      </w:r>
      <w:r>
        <w:t>and</w:t>
      </w:r>
      <w:r>
        <w:rPr>
          <w:spacing w:val="-1"/>
        </w:rPr>
        <w:t xml:space="preserve"> </w:t>
      </w:r>
      <w:r>
        <w:t>bright</w:t>
      </w:r>
      <w:r>
        <w:rPr>
          <w:spacing w:val="-3"/>
        </w:rPr>
        <w:t xml:space="preserve"> </w:t>
      </w:r>
      <w:r>
        <w:t>ideas</w:t>
      </w:r>
      <w:r>
        <w:rPr>
          <w:spacing w:val="-6"/>
        </w:rPr>
        <w:t xml:space="preserve"> </w:t>
      </w:r>
      <w:r>
        <w:t>that</w:t>
      </w:r>
      <w:r>
        <w:rPr>
          <w:spacing w:val="-1"/>
        </w:rPr>
        <w:t xml:space="preserve"> </w:t>
      </w:r>
      <w:r>
        <w:t>put</w:t>
      </w:r>
      <w:r>
        <w:rPr>
          <w:spacing w:val="-1"/>
        </w:rPr>
        <w:t xml:space="preserve"> </w:t>
      </w:r>
      <w:r>
        <w:t>change</w:t>
      </w:r>
      <w:r>
        <w:rPr>
          <w:spacing w:val="-3"/>
        </w:rPr>
        <w:t xml:space="preserve"> </w:t>
      </w:r>
      <w:r>
        <w:t>in</w:t>
      </w:r>
      <w:r>
        <w:rPr>
          <w:spacing w:val="-1"/>
        </w:rPr>
        <w:t xml:space="preserve"> </w:t>
      </w:r>
      <w:r>
        <w:t>sight.</w:t>
      </w:r>
      <w:r>
        <w:rPr>
          <w:spacing w:val="-3"/>
        </w:rPr>
        <w:t xml:space="preserve"> </w:t>
      </w:r>
      <w:r>
        <w:t>Our researchers are at the forefront, making breakthroughs and discoveries that will prevent, treat and cure eye disease.</w:t>
      </w:r>
      <w:r>
        <w:rPr>
          <w:spacing w:val="-2"/>
        </w:rPr>
        <w:t xml:space="preserve"> </w:t>
      </w:r>
      <w:r>
        <w:t>The partnerships we build</w:t>
      </w:r>
      <w:r>
        <w:rPr>
          <w:spacing w:val="-1"/>
        </w:rPr>
        <w:t xml:space="preserve"> </w:t>
      </w:r>
      <w:r>
        <w:t>and initiatives we support are changing life for blind and vision impaired people.</w:t>
      </w:r>
    </w:p>
    <w:p w14:paraId="73A648E4" w14:textId="77777777" w:rsidR="00C854B2" w:rsidRDefault="002E3C0D">
      <w:pPr>
        <w:pStyle w:val="BodyText"/>
        <w:spacing w:before="238"/>
        <w:ind w:left="1440"/>
      </w:pPr>
      <w:r>
        <w:t>We</w:t>
      </w:r>
      <w:r>
        <w:rPr>
          <w:spacing w:val="-1"/>
        </w:rPr>
        <w:t xml:space="preserve"> </w:t>
      </w:r>
      <w:r>
        <w:t>are</w:t>
      </w:r>
      <w:r>
        <w:rPr>
          <w:spacing w:val="-4"/>
        </w:rPr>
        <w:t xml:space="preserve"> </w:t>
      </w:r>
      <w:r>
        <w:t>Fight for</w:t>
      </w:r>
      <w:r>
        <w:rPr>
          <w:spacing w:val="1"/>
        </w:rPr>
        <w:t xml:space="preserve"> </w:t>
      </w:r>
      <w:r>
        <w:t>Sight:</w:t>
      </w:r>
      <w:r>
        <w:rPr>
          <w:spacing w:val="-2"/>
        </w:rPr>
        <w:t xml:space="preserve"> </w:t>
      </w:r>
      <w:r>
        <w:t>we won’t</w:t>
      </w:r>
      <w:r>
        <w:rPr>
          <w:spacing w:val="-2"/>
        </w:rPr>
        <w:t xml:space="preserve"> </w:t>
      </w:r>
      <w:r>
        <w:t>stop</w:t>
      </w:r>
      <w:r>
        <w:rPr>
          <w:spacing w:val="-2"/>
        </w:rPr>
        <w:t xml:space="preserve"> </w:t>
      </w:r>
      <w:r>
        <w:t>until we: Save</w:t>
      </w:r>
      <w:r>
        <w:rPr>
          <w:spacing w:val="-2"/>
        </w:rPr>
        <w:t xml:space="preserve"> </w:t>
      </w:r>
      <w:r>
        <w:t>Sight.</w:t>
      </w:r>
      <w:r>
        <w:rPr>
          <w:spacing w:val="2"/>
        </w:rPr>
        <w:t xml:space="preserve"> </w:t>
      </w:r>
      <w:r>
        <w:t xml:space="preserve">Change </w:t>
      </w:r>
      <w:r>
        <w:rPr>
          <w:spacing w:val="-2"/>
        </w:rPr>
        <w:t>Lives.</w:t>
      </w:r>
    </w:p>
    <w:p w14:paraId="73A648E5" w14:textId="77777777" w:rsidR="00C854B2" w:rsidRDefault="00C854B2">
      <w:pPr>
        <w:pStyle w:val="BodyText"/>
        <w:spacing w:before="19"/>
      </w:pPr>
    </w:p>
    <w:p w14:paraId="73A648E6" w14:textId="77777777" w:rsidR="00C854B2" w:rsidRDefault="002E3C0D">
      <w:pPr>
        <w:pStyle w:val="BodyText"/>
        <w:spacing w:line="288" w:lineRule="auto"/>
        <w:ind w:left="1440" w:right="145"/>
      </w:pPr>
      <w:r>
        <w:t>We</w:t>
      </w:r>
      <w:r>
        <w:rPr>
          <w:spacing w:val="-5"/>
        </w:rPr>
        <w:t xml:space="preserve"> </w:t>
      </w:r>
      <w:r>
        <w:t>have</w:t>
      </w:r>
      <w:r>
        <w:rPr>
          <w:spacing w:val="-5"/>
        </w:rPr>
        <w:t xml:space="preserve"> </w:t>
      </w:r>
      <w:r>
        <w:t>a</w:t>
      </w:r>
      <w:r>
        <w:rPr>
          <w:spacing w:val="-5"/>
        </w:rPr>
        <w:t xml:space="preserve"> </w:t>
      </w:r>
      <w:r>
        <w:t>clear</w:t>
      </w:r>
      <w:r>
        <w:rPr>
          <w:spacing w:val="-5"/>
        </w:rPr>
        <w:t xml:space="preserve"> </w:t>
      </w:r>
      <w:r>
        <w:t>ambition,</w:t>
      </w:r>
      <w:r>
        <w:rPr>
          <w:spacing w:val="-5"/>
        </w:rPr>
        <w:t xml:space="preserve"> </w:t>
      </w:r>
      <w:r>
        <w:t>led</w:t>
      </w:r>
      <w:r>
        <w:rPr>
          <w:spacing w:val="-5"/>
        </w:rPr>
        <w:t xml:space="preserve"> </w:t>
      </w:r>
      <w:r>
        <w:t>by</w:t>
      </w:r>
      <w:r>
        <w:rPr>
          <w:spacing w:val="-5"/>
        </w:rPr>
        <w:t xml:space="preserve"> </w:t>
      </w:r>
      <w:r>
        <w:t>our</w:t>
      </w:r>
      <w:r>
        <w:rPr>
          <w:spacing w:val="-4"/>
        </w:rPr>
        <w:t xml:space="preserve"> </w:t>
      </w:r>
      <w:r>
        <w:t>CEO,</w:t>
      </w:r>
      <w:r>
        <w:rPr>
          <w:spacing w:val="-5"/>
        </w:rPr>
        <w:t xml:space="preserve"> </w:t>
      </w:r>
      <w:r>
        <w:t>Keith</w:t>
      </w:r>
      <w:r>
        <w:rPr>
          <w:spacing w:val="-5"/>
        </w:rPr>
        <w:t xml:space="preserve"> </w:t>
      </w:r>
      <w:r>
        <w:t>Valentine,</w:t>
      </w:r>
      <w:r>
        <w:rPr>
          <w:spacing w:val="-5"/>
        </w:rPr>
        <w:t xml:space="preserve"> </w:t>
      </w:r>
      <w:r>
        <w:t>who</w:t>
      </w:r>
      <w:r>
        <w:rPr>
          <w:spacing w:val="-5"/>
        </w:rPr>
        <w:t xml:space="preserve"> </w:t>
      </w:r>
      <w:r>
        <w:t>has</w:t>
      </w:r>
      <w:r>
        <w:rPr>
          <w:spacing w:val="-5"/>
        </w:rPr>
        <w:t xml:space="preserve"> </w:t>
      </w:r>
      <w:r>
        <w:t>valuable</w:t>
      </w:r>
      <w:r>
        <w:rPr>
          <w:spacing w:val="-3"/>
        </w:rPr>
        <w:t xml:space="preserve"> </w:t>
      </w:r>
      <w:r>
        <w:t>lived experience of sight loss. We’ve secured well-respected and highly engaged ambassadors, such as Sir John Major and Frances Segelman.</w:t>
      </w:r>
    </w:p>
    <w:p w14:paraId="73A648E7" w14:textId="77777777" w:rsidR="00C854B2" w:rsidRDefault="002E3C0D">
      <w:pPr>
        <w:spacing w:before="240" w:line="288" w:lineRule="auto"/>
        <w:ind w:left="1440" w:right="145"/>
        <w:rPr>
          <w:b/>
          <w:sz w:val="24"/>
        </w:rPr>
      </w:pPr>
      <w:r>
        <w:rPr>
          <w:sz w:val="24"/>
        </w:rPr>
        <w:t>We</w:t>
      </w:r>
      <w:r>
        <w:rPr>
          <w:spacing w:val="-3"/>
          <w:sz w:val="24"/>
        </w:rPr>
        <w:t xml:space="preserve"> </w:t>
      </w:r>
      <w:r>
        <w:rPr>
          <w:sz w:val="24"/>
        </w:rPr>
        <w:t>are</w:t>
      </w:r>
      <w:r>
        <w:rPr>
          <w:spacing w:val="-7"/>
          <w:sz w:val="24"/>
        </w:rPr>
        <w:t xml:space="preserve"> </w:t>
      </w:r>
      <w:r>
        <w:rPr>
          <w:sz w:val="24"/>
        </w:rPr>
        <w:t>now</w:t>
      </w:r>
      <w:r>
        <w:rPr>
          <w:spacing w:val="-3"/>
          <w:sz w:val="24"/>
        </w:rPr>
        <w:t xml:space="preserve"> </w:t>
      </w:r>
      <w:r>
        <w:rPr>
          <w:sz w:val="24"/>
        </w:rPr>
        <w:t>looking</w:t>
      </w:r>
      <w:r>
        <w:rPr>
          <w:spacing w:val="-1"/>
          <w:sz w:val="24"/>
        </w:rPr>
        <w:t xml:space="preserve"> </w:t>
      </w:r>
      <w:r>
        <w:rPr>
          <w:sz w:val="24"/>
        </w:rPr>
        <w:t>for</w:t>
      </w:r>
      <w:r>
        <w:rPr>
          <w:spacing w:val="-7"/>
          <w:sz w:val="24"/>
        </w:rPr>
        <w:t xml:space="preserve"> </w:t>
      </w:r>
      <w:r>
        <w:rPr>
          <w:sz w:val="24"/>
        </w:rPr>
        <w:t>experienced,</w:t>
      </w:r>
      <w:r>
        <w:rPr>
          <w:spacing w:val="-3"/>
          <w:sz w:val="24"/>
        </w:rPr>
        <w:t xml:space="preserve"> </w:t>
      </w:r>
      <w:r>
        <w:rPr>
          <w:sz w:val="24"/>
        </w:rPr>
        <w:t>committed,</w:t>
      </w:r>
      <w:r>
        <w:rPr>
          <w:spacing w:val="-5"/>
          <w:sz w:val="24"/>
        </w:rPr>
        <w:t xml:space="preserve"> </w:t>
      </w:r>
      <w:r>
        <w:rPr>
          <w:sz w:val="24"/>
        </w:rPr>
        <w:t>and</w:t>
      </w:r>
      <w:r>
        <w:rPr>
          <w:spacing w:val="-3"/>
          <w:sz w:val="24"/>
        </w:rPr>
        <w:t xml:space="preserve"> </w:t>
      </w:r>
      <w:r>
        <w:rPr>
          <w:sz w:val="24"/>
        </w:rPr>
        <w:t>creative</w:t>
      </w:r>
      <w:r>
        <w:rPr>
          <w:spacing w:val="-5"/>
          <w:sz w:val="24"/>
        </w:rPr>
        <w:t xml:space="preserve"> </w:t>
      </w:r>
      <w:r>
        <w:rPr>
          <w:sz w:val="24"/>
        </w:rPr>
        <w:t>individuals</w:t>
      </w:r>
      <w:r>
        <w:rPr>
          <w:spacing w:val="-3"/>
          <w:sz w:val="24"/>
        </w:rPr>
        <w:t xml:space="preserve"> </w:t>
      </w:r>
      <w:r>
        <w:rPr>
          <w:sz w:val="24"/>
        </w:rPr>
        <w:t>to</w:t>
      </w:r>
      <w:r>
        <w:rPr>
          <w:spacing w:val="-5"/>
          <w:sz w:val="24"/>
        </w:rPr>
        <w:t xml:space="preserve"> </w:t>
      </w:r>
      <w:r>
        <w:rPr>
          <w:sz w:val="24"/>
        </w:rPr>
        <w:t>join</w:t>
      </w:r>
      <w:r>
        <w:rPr>
          <w:spacing w:val="-1"/>
          <w:sz w:val="24"/>
        </w:rPr>
        <w:t xml:space="preserve"> </w:t>
      </w:r>
      <w:r>
        <w:rPr>
          <w:sz w:val="24"/>
        </w:rPr>
        <w:t xml:space="preserve">our dynamic team to help </w:t>
      </w:r>
      <w:proofErr w:type="spellStart"/>
      <w:r>
        <w:rPr>
          <w:sz w:val="24"/>
        </w:rPr>
        <w:t>realise</w:t>
      </w:r>
      <w:proofErr w:type="spellEnd"/>
      <w:r>
        <w:rPr>
          <w:sz w:val="24"/>
        </w:rPr>
        <w:t xml:space="preserve"> a new five-year growth strategy. </w:t>
      </w:r>
      <w:r>
        <w:rPr>
          <w:b/>
          <w:sz w:val="24"/>
        </w:rPr>
        <w:t>You’ll be part of something impactful, we’d love to hear from you.</w:t>
      </w:r>
    </w:p>
    <w:p w14:paraId="73A648E8" w14:textId="77777777" w:rsidR="00C854B2" w:rsidRDefault="00C854B2">
      <w:pPr>
        <w:spacing w:line="288" w:lineRule="auto"/>
        <w:rPr>
          <w:sz w:val="24"/>
        </w:rPr>
        <w:sectPr w:rsidR="00C854B2">
          <w:headerReference w:type="default" r:id="rId8"/>
          <w:footerReference w:type="default" r:id="rId9"/>
          <w:type w:val="continuous"/>
          <w:pgSz w:w="11910" w:h="16840"/>
          <w:pgMar w:top="1580" w:right="1300" w:bottom="1500" w:left="0" w:header="326" w:footer="1308" w:gutter="0"/>
          <w:pgNumType w:start="1"/>
          <w:cols w:space="720"/>
        </w:sectPr>
      </w:pPr>
    </w:p>
    <w:p w14:paraId="73A648E9" w14:textId="77777777" w:rsidR="00C854B2" w:rsidRDefault="002E3C0D">
      <w:pPr>
        <w:pStyle w:val="Heading1"/>
        <w:spacing w:before="89"/>
      </w:pPr>
      <w:r>
        <w:lastRenderedPageBreak/>
        <w:t>Job Description</w:t>
      </w:r>
      <w:r>
        <w:rPr>
          <w:spacing w:val="-10"/>
        </w:rPr>
        <w:t xml:space="preserve"> </w:t>
      </w:r>
      <w:r>
        <w:t>AND</w:t>
      </w:r>
      <w:r>
        <w:rPr>
          <w:spacing w:val="-3"/>
        </w:rPr>
        <w:t xml:space="preserve"> </w:t>
      </w:r>
      <w:r>
        <w:rPr>
          <w:spacing w:val="-2"/>
        </w:rPr>
        <w:t>Responsibilities</w:t>
      </w:r>
    </w:p>
    <w:p w14:paraId="73A648EA" w14:textId="77777777" w:rsidR="00C854B2" w:rsidRDefault="00C854B2">
      <w:pPr>
        <w:pStyle w:val="BodyText"/>
        <w:rPr>
          <w:b/>
        </w:rPr>
      </w:pPr>
    </w:p>
    <w:p w14:paraId="73A648EB" w14:textId="77777777" w:rsidR="00C854B2" w:rsidRDefault="00C854B2">
      <w:pPr>
        <w:pStyle w:val="BodyText"/>
        <w:spacing w:before="156"/>
        <w:rPr>
          <w:b/>
        </w:rPr>
      </w:pPr>
    </w:p>
    <w:p w14:paraId="73A648EC" w14:textId="77777777" w:rsidR="00C854B2" w:rsidRDefault="002E3C0D">
      <w:pPr>
        <w:ind w:left="1440"/>
        <w:rPr>
          <w:b/>
          <w:sz w:val="24"/>
        </w:rPr>
      </w:pPr>
      <w:r>
        <w:rPr>
          <w:b/>
          <w:sz w:val="24"/>
        </w:rPr>
        <w:t>Responsible</w:t>
      </w:r>
      <w:r>
        <w:rPr>
          <w:b/>
          <w:spacing w:val="-1"/>
          <w:sz w:val="24"/>
        </w:rPr>
        <w:t xml:space="preserve"> </w:t>
      </w:r>
      <w:r>
        <w:rPr>
          <w:b/>
          <w:spacing w:val="-5"/>
          <w:sz w:val="24"/>
        </w:rPr>
        <w:t>to</w:t>
      </w:r>
    </w:p>
    <w:p w14:paraId="73A648ED" w14:textId="77777777" w:rsidR="00C854B2" w:rsidRDefault="002E3C0D">
      <w:pPr>
        <w:pStyle w:val="BodyText"/>
        <w:spacing w:before="135"/>
        <w:ind w:left="1440"/>
      </w:pPr>
      <w:r>
        <w:t>Area</w:t>
      </w:r>
      <w:r>
        <w:rPr>
          <w:spacing w:val="2"/>
        </w:rPr>
        <w:t xml:space="preserve"> </w:t>
      </w:r>
      <w:r>
        <w:rPr>
          <w:spacing w:val="-2"/>
        </w:rPr>
        <w:t>Manager</w:t>
      </w:r>
    </w:p>
    <w:p w14:paraId="73A648EE" w14:textId="77777777" w:rsidR="00C854B2" w:rsidRDefault="00C854B2">
      <w:pPr>
        <w:pStyle w:val="BodyText"/>
        <w:spacing w:before="19"/>
      </w:pPr>
    </w:p>
    <w:p w14:paraId="73A648EF" w14:textId="77777777" w:rsidR="00C854B2" w:rsidRDefault="002E3C0D">
      <w:pPr>
        <w:pStyle w:val="Heading1"/>
      </w:pPr>
      <w:r>
        <w:t>Working</w:t>
      </w:r>
      <w:r>
        <w:rPr>
          <w:spacing w:val="-2"/>
        </w:rPr>
        <w:t xml:space="preserve"> </w:t>
      </w:r>
      <w:r>
        <w:t>hours</w:t>
      </w:r>
      <w:r>
        <w:rPr>
          <w:spacing w:val="-2"/>
        </w:rPr>
        <w:t xml:space="preserve"> </w:t>
      </w:r>
      <w:r>
        <w:t>and</w:t>
      </w:r>
      <w:r>
        <w:rPr>
          <w:spacing w:val="-1"/>
        </w:rPr>
        <w:t xml:space="preserve"> </w:t>
      </w:r>
      <w:r>
        <w:rPr>
          <w:spacing w:val="-2"/>
        </w:rPr>
        <w:t>contract</w:t>
      </w:r>
    </w:p>
    <w:p w14:paraId="73A648F0" w14:textId="77777777" w:rsidR="00C854B2" w:rsidRDefault="002E3C0D">
      <w:pPr>
        <w:pStyle w:val="BodyText"/>
        <w:spacing w:before="134"/>
        <w:ind w:left="1440"/>
      </w:pPr>
      <w:r>
        <w:t>This</w:t>
      </w:r>
      <w:r>
        <w:rPr>
          <w:spacing w:val="-2"/>
        </w:rPr>
        <w:t xml:space="preserve"> </w:t>
      </w:r>
      <w:r>
        <w:t>is</w:t>
      </w:r>
      <w:r>
        <w:rPr>
          <w:spacing w:val="-1"/>
        </w:rPr>
        <w:t xml:space="preserve"> </w:t>
      </w:r>
      <w:r>
        <w:t>a</w:t>
      </w:r>
      <w:r>
        <w:rPr>
          <w:spacing w:val="1"/>
        </w:rPr>
        <w:t xml:space="preserve"> </w:t>
      </w:r>
      <w:r>
        <w:t>permanent 35h</w:t>
      </w:r>
      <w:r>
        <w:rPr>
          <w:spacing w:val="-1"/>
        </w:rPr>
        <w:t xml:space="preserve"> </w:t>
      </w:r>
      <w:r>
        <w:t>full-time</w:t>
      </w:r>
      <w:r>
        <w:rPr>
          <w:spacing w:val="-1"/>
        </w:rPr>
        <w:t xml:space="preserve"> </w:t>
      </w:r>
      <w:r>
        <w:rPr>
          <w:spacing w:val="-4"/>
        </w:rPr>
        <w:t>role.</w:t>
      </w:r>
    </w:p>
    <w:p w14:paraId="73A648F1" w14:textId="77777777" w:rsidR="00C854B2" w:rsidRDefault="00C854B2">
      <w:pPr>
        <w:pStyle w:val="BodyText"/>
        <w:spacing w:before="19"/>
      </w:pPr>
    </w:p>
    <w:p w14:paraId="73A648F2" w14:textId="77777777" w:rsidR="00C854B2" w:rsidRDefault="002E3C0D">
      <w:pPr>
        <w:pStyle w:val="Heading1"/>
      </w:pPr>
      <w:r>
        <w:rPr>
          <w:spacing w:val="-2"/>
        </w:rPr>
        <w:t>Salary</w:t>
      </w:r>
    </w:p>
    <w:p w14:paraId="73A648F3" w14:textId="4AB6A56C" w:rsidR="00C854B2" w:rsidRDefault="002E3C0D">
      <w:pPr>
        <w:spacing w:before="219"/>
        <w:ind w:left="1440"/>
        <w:rPr>
          <w:sz w:val="24"/>
        </w:rPr>
      </w:pPr>
      <w:r>
        <w:rPr>
          <w:b/>
          <w:sz w:val="24"/>
        </w:rPr>
        <w:t>£23,933</w:t>
      </w:r>
      <w:r>
        <w:rPr>
          <w:b/>
          <w:spacing w:val="-3"/>
          <w:sz w:val="24"/>
        </w:rPr>
        <w:t xml:space="preserve"> </w:t>
      </w:r>
      <w:r>
        <w:rPr>
          <w:sz w:val="24"/>
        </w:rPr>
        <w:t>annual</w:t>
      </w:r>
      <w:r>
        <w:rPr>
          <w:spacing w:val="1"/>
          <w:sz w:val="24"/>
        </w:rPr>
        <w:t xml:space="preserve"> </w:t>
      </w:r>
      <w:r>
        <w:rPr>
          <w:spacing w:val="-2"/>
          <w:sz w:val="24"/>
        </w:rPr>
        <w:t>salary</w:t>
      </w:r>
    </w:p>
    <w:p w14:paraId="73A648F4" w14:textId="77777777" w:rsidR="00C854B2" w:rsidRDefault="002E3C0D">
      <w:pPr>
        <w:pStyle w:val="Heading1"/>
        <w:spacing w:before="214"/>
      </w:pPr>
      <w:r>
        <w:rPr>
          <w:spacing w:val="-2"/>
        </w:rPr>
        <w:t>Location</w:t>
      </w:r>
    </w:p>
    <w:p w14:paraId="73A648F5" w14:textId="77777777" w:rsidR="00C854B2" w:rsidRDefault="002E3C0D">
      <w:pPr>
        <w:pStyle w:val="BodyText"/>
        <w:spacing w:before="134"/>
        <w:ind w:left="1440"/>
      </w:pPr>
      <w:r>
        <w:t>Portobello</w:t>
      </w:r>
      <w:r>
        <w:rPr>
          <w:spacing w:val="-2"/>
        </w:rPr>
        <w:t xml:space="preserve"> </w:t>
      </w:r>
      <w:r>
        <w:rPr>
          <w:spacing w:val="-4"/>
        </w:rPr>
        <w:t>Road</w:t>
      </w:r>
    </w:p>
    <w:p w14:paraId="73A648F6" w14:textId="77777777" w:rsidR="00C854B2" w:rsidRDefault="00C854B2">
      <w:pPr>
        <w:pStyle w:val="BodyText"/>
        <w:spacing w:before="19"/>
      </w:pPr>
    </w:p>
    <w:p w14:paraId="73A648F7" w14:textId="77777777" w:rsidR="00C854B2" w:rsidRDefault="002E3C0D">
      <w:pPr>
        <w:ind w:left="1440"/>
        <w:rPr>
          <w:sz w:val="24"/>
        </w:rPr>
      </w:pPr>
      <w:r>
        <w:rPr>
          <w:b/>
          <w:sz w:val="24"/>
        </w:rPr>
        <w:t>Start</w:t>
      </w:r>
      <w:r>
        <w:rPr>
          <w:b/>
          <w:spacing w:val="-2"/>
          <w:sz w:val="24"/>
        </w:rPr>
        <w:t xml:space="preserve"> </w:t>
      </w:r>
      <w:r>
        <w:rPr>
          <w:b/>
          <w:sz w:val="24"/>
        </w:rPr>
        <w:t>date:</w:t>
      </w:r>
      <w:r>
        <w:rPr>
          <w:b/>
          <w:spacing w:val="-14"/>
          <w:sz w:val="24"/>
        </w:rPr>
        <w:t xml:space="preserve"> </w:t>
      </w:r>
      <w:r>
        <w:rPr>
          <w:spacing w:val="-4"/>
          <w:sz w:val="24"/>
        </w:rPr>
        <w:t>ASAP</w:t>
      </w:r>
    </w:p>
    <w:p w14:paraId="73A648F8" w14:textId="77777777" w:rsidR="00C854B2" w:rsidRDefault="00C854B2">
      <w:pPr>
        <w:pStyle w:val="BodyText"/>
      </w:pPr>
    </w:p>
    <w:p w14:paraId="73A648F9" w14:textId="77777777" w:rsidR="00C854B2" w:rsidRDefault="00C854B2">
      <w:pPr>
        <w:pStyle w:val="BodyText"/>
        <w:spacing w:before="235"/>
      </w:pPr>
    </w:p>
    <w:p w14:paraId="73A648FA" w14:textId="77777777" w:rsidR="00C854B2" w:rsidRDefault="002E3C0D">
      <w:pPr>
        <w:pStyle w:val="Heading1"/>
      </w:pPr>
      <w:r>
        <w:t xml:space="preserve">Role </w:t>
      </w:r>
      <w:r>
        <w:rPr>
          <w:spacing w:val="-2"/>
        </w:rPr>
        <w:t>Responsibilities</w:t>
      </w:r>
    </w:p>
    <w:p w14:paraId="73A648FB" w14:textId="77777777" w:rsidR="00C854B2" w:rsidRDefault="002E3C0D">
      <w:pPr>
        <w:pStyle w:val="ListParagraph"/>
        <w:numPr>
          <w:ilvl w:val="0"/>
          <w:numId w:val="2"/>
        </w:numPr>
        <w:tabs>
          <w:tab w:val="left" w:pos="2159"/>
        </w:tabs>
        <w:spacing w:before="136" w:line="292" w:lineRule="exact"/>
        <w:ind w:left="2159" w:hanging="359"/>
        <w:rPr>
          <w:rFonts w:ascii="Symbol" w:hAnsi="Symbol"/>
          <w:color w:val="595959"/>
          <w:sz w:val="24"/>
        </w:rPr>
      </w:pPr>
      <w:r>
        <w:rPr>
          <w:color w:val="595959"/>
          <w:sz w:val="24"/>
        </w:rPr>
        <w:t>To</w:t>
      </w:r>
      <w:r>
        <w:rPr>
          <w:color w:val="595959"/>
          <w:spacing w:val="-2"/>
          <w:sz w:val="24"/>
        </w:rPr>
        <w:t xml:space="preserve"> </w:t>
      </w:r>
      <w:r>
        <w:rPr>
          <w:color w:val="595959"/>
          <w:sz w:val="24"/>
        </w:rPr>
        <w:t>deliver</w:t>
      </w:r>
      <w:r>
        <w:rPr>
          <w:color w:val="595959"/>
          <w:spacing w:val="-1"/>
          <w:sz w:val="24"/>
        </w:rPr>
        <w:t xml:space="preserve"> </w:t>
      </w:r>
      <w:r>
        <w:rPr>
          <w:color w:val="595959"/>
          <w:sz w:val="24"/>
        </w:rPr>
        <w:t>shop income</w:t>
      </w:r>
      <w:r>
        <w:rPr>
          <w:color w:val="595959"/>
          <w:spacing w:val="-1"/>
          <w:sz w:val="24"/>
        </w:rPr>
        <w:t xml:space="preserve"> </w:t>
      </w:r>
      <w:r>
        <w:rPr>
          <w:color w:val="595959"/>
          <w:spacing w:val="-4"/>
          <w:sz w:val="24"/>
        </w:rPr>
        <w:t>plan</w:t>
      </w:r>
    </w:p>
    <w:p w14:paraId="73A648FC" w14:textId="77777777" w:rsidR="00C854B2" w:rsidRDefault="002E3C0D">
      <w:pPr>
        <w:pStyle w:val="ListParagraph"/>
        <w:numPr>
          <w:ilvl w:val="0"/>
          <w:numId w:val="2"/>
        </w:numPr>
        <w:tabs>
          <w:tab w:val="left" w:pos="2160"/>
        </w:tabs>
        <w:ind w:right="867"/>
        <w:rPr>
          <w:rFonts w:ascii="Symbol" w:hAnsi="Symbol"/>
          <w:color w:val="595959"/>
          <w:sz w:val="24"/>
        </w:rPr>
      </w:pPr>
      <w:r>
        <w:rPr>
          <w:color w:val="595959"/>
          <w:sz w:val="24"/>
        </w:rPr>
        <w:t xml:space="preserve">To achieve gift aid income objectives, </w:t>
      </w:r>
      <w:proofErr w:type="gramStart"/>
      <w:r>
        <w:rPr>
          <w:color w:val="595959"/>
          <w:sz w:val="24"/>
        </w:rPr>
        <w:t>donor</w:t>
      </w:r>
      <w:proofErr w:type="gramEnd"/>
      <w:r>
        <w:rPr>
          <w:color w:val="595959"/>
          <w:sz w:val="24"/>
        </w:rPr>
        <w:t xml:space="preserve"> sign up and conversion. Improving</w:t>
      </w:r>
      <w:r>
        <w:rPr>
          <w:color w:val="595959"/>
          <w:spacing w:val="-3"/>
          <w:sz w:val="24"/>
        </w:rPr>
        <w:t xml:space="preserve"> </w:t>
      </w:r>
      <w:r>
        <w:rPr>
          <w:color w:val="595959"/>
          <w:sz w:val="24"/>
        </w:rPr>
        <w:t>processes</w:t>
      </w:r>
      <w:r>
        <w:rPr>
          <w:color w:val="595959"/>
          <w:spacing w:val="-8"/>
          <w:sz w:val="24"/>
        </w:rPr>
        <w:t xml:space="preserve"> </w:t>
      </w:r>
      <w:r>
        <w:rPr>
          <w:color w:val="595959"/>
          <w:sz w:val="24"/>
        </w:rPr>
        <w:t>to</w:t>
      </w:r>
      <w:r>
        <w:rPr>
          <w:color w:val="595959"/>
          <w:spacing w:val="-3"/>
          <w:sz w:val="24"/>
        </w:rPr>
        <w:t xml:space="preserve"> </w:t>
      </w:r>
      <w:r>
        <w:rPr>
          <w:color w:val="595959"/>
          <w:sz w:val="24"/>
        </w:rPr>
        <w:t>deliver</w:t>
      </w:r>
      <w:r>
        <w:rPr>
          <w:color w:val="595959"/>
          <w:spacing w:val="-6"/>
          <w:sz w:val="24"/>
        </w:rPr>
        <w:t xml:space="preserve"> </w:t>
      </w:r>
      <w:r>
        <w:rPr>
          <w:color w:val="595959"/>
          <w:sz w:val="24"/>
        </w:rPr>
        <w:t>maximum</w:t>
      </w:r>
      <w:r>
        <w:rPr>
          <w:color w:val="595959"/>
          <w:spacing w:val="-4"/>
          <w:sz w:val="24"/>
        </w:rPr>
        <w:t xml:space="preserve"> </w:t>
      </w:r>
      <w:r>
        <w:rPr>
          <w:color w:val="595959"/>
          <w:sz w:val="24"/>
        </w:rPr>
        <w:t>value,</w:t>
      </w:r>
      <w:r>
        <w:rPr>
          <w:color w:val="595959"/>
          <w:spacing w:val="-3"/>
          <w:sz w:val="24"/>
        </w:rPr>
        <w:t xml:space="preserve"> </w:t>
      </w:r>
      <w:r>
        <w:rPr>
          <w:color w:val="595959"/>
          <w:sz w:val="24"/>
        </w:rPr>
        <w:t>coaching</w:t>
      </w:r>
      <w:r>
        <w:rPr>
          <w:color w:val="595959"/>
          <w:spacing w:val="-5"/>
          <w:sz w:val="24"/>
        </w:rPr>
        <w:t xml:space="preserve"> </w:t>
      </w:r>
      <w:r>
        <w:rPr>
          <w:color w:val="595959"/>
          <w:sz w:val="24"/>
        </w:rPr>
        <w:t>colleagues</w:t>
      </w:r>
      <w:r>
        <w:rPr>
          <w:color w:val="595959"/>
          <w:spacing w:val="-5"/>
          <w:sz w:val="24"/>
        </w:rPr>
        <w:t xml:space="preserve"> </w:t>
      </w:r>
      <w:r>
        <w:rPr>
          <w:color w:val="595959"/>
          <w:sz w:val="24"/>
        </w:rPr>
        <w:t xml:space="preserve">to </w:t>
      </w:r>
      <w:r>
        <w:rPr>
          <w:color w:val="595959"/>
          <w:spacing w:val="-2"/>
          <w:sz w:val="24"/>
        </w:rPr>
        <w:t>success</w:t>
      </w:r>
    </w:p>
    <w:p w14:paraId="73A648FD" w14:textId="77777777" w:rsidR="00C854B2" w:rsidRDefault="002E3C0D">
      <w:pPr>
        <w:pStyle w:val="ListParagraph"/>
        <w:numPr>
          <w:ilvl w:val="0"/>
          <w:numId w:val="2"/>
        </w:numPr>
        <w:tabs>
          <w:tab w:val="left" w:pos="2160"/>
        </w:tabs>
        <w:ind w:right="639"/>
        <w:rPr>
          <w:rFonts w:ascii="Symbol" w:hAnsi="Symbol"/>
          <w:color w:val="595959"/>
          <w:sz w:val="24"/>
        </w:rPr>
      </w:pPr>
      <w:r>
        <w:rPr>
          <w:color w:val="595959"/>
          <w:sz w:val="24"/>
        </w:rPr>
        <w:t>To</w:t>
      </w:r>
      <w:r>
        <w:rPr>
          <w:color w:val="595959"/>
          <w:spacing w:val="-4"/>
          <w:sz w:val="24"/>
        </w:rPr>
        <w:t xml:space="preserve"> </w:t>
      </w:r>
      <w:r>
        <w:rPr>
          <w:color w:val="595959"/>
          <w:sz w:val="24"/>
        </w:rPr>
        <w:t>support</w:t>
      </w:r>
      <w:r>
        <w:rPr>
          <w:color w:val="595959"/>
          <w:spacing w:val="-5"/>
          <w:sz w:val="24"/>
        </w:rPr>
        <w:t xml:space="preserve"> </w:t>
      </w:r>
      <w:r>
        <w:rPr>
          <w:color w:val="595959"/>
          <w:sz w:val="24"/>
        </w:rPr>
        <w:t>and</w:t>
      </w:r>
      <w:r>
        <w:rPr>
          <w:color w:val="595959"/>
          <w:spacing w:val="-4"/>
          <w:sz w:val="24"/>
        </w:rPr>
        <w:t xml:space="preserve"> </w:t>
      </w:r>
      <w:r>
        <w:rPr>
          <w:color w:val="595959"/>
          <w:sz w:val="24"/>
        </w:rPr>
        <w:t>manage</w:t>
      </w:r>
      <w:r>
        <w:rPr>
          <w:color w:val="595959"/>
          <w:spacing w:val="-4"/>
          <w:sz w:val="24"/>
        </w:rPr>
        <w:t xml:space="preserve"> </w:t>
      </w:r>
      <w:r>
        <w:rPr>
          <w:color w:val="595959"/>
          <w:sz w:val="24"/>
        </w:rPr>
        <w:t>pricing</w:t>
      </w:r>
      <w:r>
        <w:rPr>
          <w:color w:val="595959"/>
          <w:spacing w:val="-1"/>
          <w:sz w:val="24"/>
        </w:rPr>
        <w:t xml:space="preserve"> </w:t>
      </w:r>
      <w:r>
        <w:rPr>
          <w:color w:val="595959"/>
          <w:sz w:val="24"/>
        </w:rPr>
        <w:t>to</w:t>
      </w:r>
      <w:r>
        <w:rPr>
          <w:color w:val="595959"/>
          <w:spacing w:val="-4"/>
          <w:sz w:val="24"/>
        </w:rPr>
        <w:t xml:space="preserve"> </w:t>
      </w:r>
      <w:r>
        <w:rPr>
          <w:color w:val="595959"/>
          <w:sz w:val="24"/>
        </w:rPr>
        <w:t>ensure</w:t>
      </w:r>
      <w:r>
        <w:rPr>
          <w:color w:val="595959"/>
          <w:spacing w:val="-4"/>
          <w:sz w:val="24"/>
        </w:rPr>
        <w:t xml:space="preserve"> </w:t>
      </w:r>
      <w:r>
        <w:rPr>
          <w:color w:val="595959"/>
          <w:sz w:val="24"/>
        </w:rPr>
        <w:t>items</w:t>
      </w:r>
      <w:r>
        <w:rPr>
          <w:color w:val="595959"/>
          <w:spacing w:val="-4"/>
          <w:sz w:val="24"/>
        </w:rPr>
        <w:t xml:space="preserve"> </w:t>
      </w:r>
      <w:r>
        <w:rPr>
          <w:color w:val="595959"/>
          <w:sz w:val="24"/>
        </w:rPr>
        <w:t>are</w:t>
      </w:r>
      <w:r>
        <w:rPr>
          <w:color w:val="595959"/>
          <w:spacing w:val="-5"/>
          <w:sz w:val="24"/>
        </w:rPr>
        <w:t xml:space="preserve"> </w:t>
      </w:r>
      <w:r>
        <w:rPr>
          <w:color w:val="595959"/>
          <w:sz w:val="24"/>
        </w:rPr>
        <w:t>processed</w:t>
      </w:r>
      <w:r>
        <w:rPr>
          <w:color w:val="595959"/>
          <w:spacing w:val="-2"/>
          <w:sz w:val="24"/>
        </w:rPr>
        <w:t xml:space="preserve"> </w:t>
      </w:r>
      <w:r>
        <w:rPr>
          <w:color w:val="595959"/>
          <w:sz w:val="24"/>
        </w:rPr>
        <w:t>in</w:t>
      </w:r>
      <w:r>
        <w:rPr>
          <w:color w:val="595959"/>
          <w:spacing w:val="-4"/>
          <w:sz w:val="24"/>
        </w:rPr>
        <w:t xml:space="preserve"> </w:t>
      </w:r>
      <w:r>
        <w:rPr>
          <w:color w:val="595959"/>
          <w:sz w:val="24"/>
        </w:rPr>
        <w:t>line</w:t>
      </w:r>
      <w:r>
        <w:rPr>
          <w:color w:val="595959"/>
          <w:spacing w:val="-2"/>
          <w:sz w:val="24"/>
        </w:rPr>
        <w:t xml:space="preserve"> </w:t>
      </w:r>
      <w:r>
        <w:rPr>
          <w:color w:val="595959"/>
          <w:sz w:val="24"/>
        </w:rPr>
        <w:t xml:space="preserve">with policies and procedures, training volunteers to ensure compliance, </w:t>
      </w:r>
      <w:proofErr w:type="spellStart"/>
      <w:r>
        <w:rPr>
          <w:color w:val="595959"/>
          <w:sz w:val="24"/>
        </w:rPr>
        <w:t>recognising</w:t>
      </w:r>
      <w:proofErr w:type="spellEnd"/>
      <w:r>
        <w:rPr>
          <w:color w:val="595959"/>
          <w:sz w:val="24"/>
        </w:rPr>
        <w:t xml:space="preserve"> and thanking the team for their contribution</w:t>
      </w:r>
    </w:p>
    <w:p w14:paraId="73A648FE" w14:textId="77777777" w:rsidR="00C854B2" w:rsidRDefault="002E3C0D">
      <w:pPr>
        <w:pStyle w:val="ListParagraph"/>
        <w:numPr>
          <w:ilvl w:val="0"/>
          <w:numId w:val="2"/>
        </w:numPr>
        <w:tabs>
          <w:tab w:val="left" w:pos="2160"/>
        </w:tabs>
        <w:ind w:right="1106"/>
        <w:rPr>
          <w:rFonts w:ascii="Symbol" w:hAnsi="Symbol"/>
          <w:color w:val="595959"/>
          <w:sz w:val="24"/>
        </w:rPr>
      </w:pPr>
      <w:r>
        <w:rPr>
          <w:color w:val="595959"/>
          <w:sz w:val="24"/>
        </w:rPr>
        <w:t>To</w:t>
      </w:r>
      <w:r>
        <w:rPr>
          <w:color w:val="595959"/>
          <w:spacing w:val="-3"/>
          <w:sz w:val="24"/>
        </w:rPr>
        <w:t xml:space="preserve"> </w:t>
      </w:r>
      <w:r>
        <w:rPr>
          <w:color w:val="595959"/>
          <w:sz w:val="24"/>
        </w:rPr>
        <w:t>develop</w:t>
      </w:r>
      <w:r>
        <w:rPr>
          <w:color w:val="595959"/>
          <w:spacing w:val="-3"/>
          <w:sz w:val="24"/>
        </w:rPr>
        <w:t xml:space="preserve"> </w:t>
      </w:r>
      <w:r>
        <w:rPr>
          <w:color w:val="595959"/>
          <w:sz w:val="24"/>
        </w:rPr>
        <w:t>a</w:t>
      </w:r>
      <w:r>
        <w:rPr>
          <w:color w:val="595959"/>
          <w:spacing w:val="-3"/>
          <w:sz w:val="24"/>
        </w:rPr>
        <w:t xml:space="preserve"> </w:t>
      </w:r>
      <w:r>
        <w:rPr>
          <w:color w:val="595959"/>
          <w:sz w:val="24"/>
        </w:rPr>
        <w:t>culture</w:t>
      </w:r>
      <w:r>
        <w:rPr>
          <w:color w:val="595959"/>
          <w:spacing w:val="-3"/>
          <w:sz w:val="24"/>
        </w:rPr>
        <w:t xml:space="preserve"> </w:t>
      </w:r>
      <w:r>
        <w:rPr>
          <w:color w:val="595959"/>
          <w:sz w:val="24"/>
        </w:rPr>
        <w:t>of</w:t>
      </w:r>
      <w:r>
        <w:rPr>
          <w:color w:val="595959"/>
          <w:spacing w:val="-5"/>
          <w:sz w:val="24"/>
        </w:rPr>
        <w:t xml:space="preserve"> </w:t>
      </w:r>
      <w:r>
        <w:rPr>
          <w:color w:val="595959"/>
          <w:sz w:val="24"/>
        </w:rPr>
        <w:t>ownership</w:t>
      </w:r>
      <w:r>
        <w:rPr>
          <w:color w:val="595959"/>
          <w:spacing w:val="-5"/>
          <w:sz w:val="24"/>
        </w:rPr>
        <w:t xml:space="preserve"> </w:t>
      </w:r>
      <w:r>
        <w:rPr>
          <w:color w:val="595959"/>
          <w:sz w:val="24"/>
        </w:rPr>
        <w:t>and</w:t>
      </w:r>
      <w:r>
        <w:rPr>
          <w:color w:val="595959"/>
          <w:spacing w:val="-3"/>
          <w:sz w:val="24"/>
        </w:rPr>
        <w:t xml:space="preserve"> </w:t>
      </w:r>
      <w:r>
        <w:rPr>
          <w:color w:val="595959"/>
          <w:sz w:val="24"/>
        </w:rPr>
        <w:t>follow</w:t>
      </w:r>
      <w:r>
        <w:rPr>
          <w:color w:val="595959"/>
          <w:spacing w:val="-3"/>
          <w:sz w:val="24"/>
        </w:rPr>
        <w:t xml:space="preserve"> </w:t>
      </w:r>
      <w:r>
        <w:rPr>
          <w:color w:val="595959"/>
          <w:sz w:val="24"/>
        </w:rPr>
        <w:t>up within</w:t>
      </w:r>
      <w:r>
        <w:rPr>
          <w:color w:val="595959"/>
          <w:spacing w:val="-5"/>
          <w:sz w:val="24"/>
        </w:rPr>
        <w:t xml:space="preserve"> </w:t>
      </w:r>
      <w:r>
        <w:rPr>
          <w:color w:val="595959"/>
          <w:sz w:val="24"/>
        </w:rPr>
        <w:t>own</w:t>
      </w:r>
      <w:r>
        <w:rPr>
          <w:color w:val="595959"/>
          <w:spacing w:val="-3"/>
          <w:sz w:val="24"/>
        </w:rPr>
        <w:t xml:space="preserve"> </w:t>
      </w:r>
      <w:r>
        <w:rPr>
          <w:color w:val="595959"/>
          <w:sz w:val="24"/>
        </w:rPr>
        <w:t>team</w:t>
      </w:r>
      <w:r>
        <w:rPr>
          <w:color w:val="595959"/>
          <w:spacing w:val="-4"/>
          <w:sz w:val="24"/>
        </w:rPr>
        <w:t xml:space="preserve"> </w:t>
      </w:r>
      <w:r>
        <w:rPr>
          <w:color w:val="595959"/>
          <w:sz w:val="24"/>
        </w:rPr>
        <w:t xml:space="preserve">and </w:t>
      </w:r>
      <w:r>
        <w:rPr>
          <w:color w:val="595959"/>
          <w:spacing w:val="-2"/>
          <w:sz w:val="24"/>
        </w:rPr>
        <w:t>volunteers</w:t>
      </w:r>
    </w:p>
    <w:p w14:paraId="73A648FF" w14:textId="77777777" w:rsidR="00C854B2" w:rsidRDefault="002E3C0D">
      <w:pPr>
        <w:pStyle w:val="ListParagraph"/>
        <w:numPr>
          <w:ilvl w:val="0"/>
          <w:numId w:val="2"/>
        </w:numPr>
        <w:tabs>
          <w:tab w:val="left" w:pos="2160"/>
        </w:tabs>
        <w:ind w:right="451"/>
        <w:rPr>
          <w:rFonts w:ascii="Symbol" w:hAnsi="Symbol"/>
          <w:color w:val="595959"/>
          <w:sz w:val="24"/>
        </w:rPr>
      </w:pPr>
      <w:r>
        <w:rPr>
          <w:color w:val="595959"/>
          <w:sz w:val="24"/>
        </w:rPr>
        <w:t>To</w:t>
      </w:r>
      <w:r>
        <w:rPr>
          <w:color w:val="595959"/>
          <w:spacing w:val="-4"/>
          <w:sz w:val="24"/>
        </w:rPr>
        <w:t xml:space="preserve"> </w:t>
      </w:r>
      <w:r>
        <w:rPr>
          <w:color w:val="595959"/>
          <w:sz w:val="24"/>
        </w:rPr>
        <w:t>adhere</w:t>
      </w:r>
      <w:r>
        <w:rPr>
          <w:color w:val="595959"/>
          <w:spacing w:val="-6"/>
          <w:sz w:val="24"/>
        </w:rPr>
        <w:t xml:space="preserve"> </w:t>
      </w:r>
      <w:r>
        <w:rPr>
          <w:color w:val="595959"/>
          <w:sz w:val="24"/>
        </w:rPr>
        <w:t>to</w:t>
      </w:r>
      <w:r>
        <w:rPr>
          <w:color w:val="595959"/>
          <w:spacing w:val="-1"/>
          <w:sz w:val="24"/>
        </w:rPr>
        <w:t xml:space="preserve"> </w:t>
      </w:r>
      <w:r>
        <w:rPr>
          <w:color w:val="595959"/>
          <w:sz w:val="24"/>
        </w:rPr>
        <w:t>safe,</w:t>
      </w:r>
      <w:r>
        <w:rPr>
          <w:color w:val="595959"/>
          <w:spacing w:val="-4"/>
          <w:sz w:val="24"/>
        </w:rPr>
        <w:t xml:space="preserve"> </w:t>
      </w:r>
      <w:r>
        <w:rPr>
          <w:color w:val="595959"/>
          <w:sz w:val="24"/>
        </w:rPr>
        <w:t>legal</w:t>
      </w:r>
      <w:r>
        <w:rPr>
          <w:color w:val="595959"/>
          <w:spacing w:val="-3"/>
          <w:sz w:val="24"/>
        </w:rPr>
        <w:t xml:space="preserve"> </w:t>
      </w:r>
      <w:r>
        <w:rPr>
          <w:color w:val="595959"/>
          <w:sz w:val="24"/>
        </w:rPr>
        <w:t>&amp;</w:t>
      </w:r>
      <w:r>
        <w:rPr>
          <w:color w:val="595959"/>
          <w:spacing w:val="-4"/>
          <w:sz w:val="24"/>
        </w:rPr>
        <w:t xml:space="preserve"> </w:t>
      </w:r>
      <w:r>
        <w:rPr>
          <w:color w:val="595959"/>
          <w:sz w:val="24"/>
        </w:rPr>
        <w:t>secure</w:t>
      </w:r>
      <w:r>
        <w:rPr>
          <w:color w:val="595959"/>
          <w:spacing w:val="-4"/>
          <w:sz w:val="24"/>
        </w:rPr>
        <w:t xml:space="preserve"> </w:t>
      </w:r>
      <w:r>
        <w:rPr>
          <w:color w:val="595959"/>
          <w:sz w:val="24"/>
        </w:rPr>
        <w:t>requirements</w:t>
      </w:r>
      <w:r>
        <w:rPr>
          <w:color w:val="595959"/>
          <w:spacing w:val="-4"/>
          <w:sz w:val="24"/>
        </w:rPr>
        <w:t xml:space="preserve"> </w:t>
      </w:r>
      <w:r>
        <w:rPr>
          <w:color w:val="595959"/>
          <w:sz w:val="24"/>
        </w:rPr>
        <w:t>and</w:t>
      </w:r>
      <w:r>
        <w:rPr>
          <w:color w:val="595959"/>
          <w:spacing w:val="-2"/>
          <w:sz w:val="24"/>
        </w:rPr>
        <w:t xml:space="preserve"> </w:t>
      </w:r>
      <w:r>
        <w:rPr>
          <w:color w:val="595959"/>
          <w:sz w:val="24"/>
        </w:rPr>
        <w:t>standards</w:t>
      </w:r>
      <w:r>
        <w:rPr>
          <w:color w:val="595959"/>
          <w:spacing w:val="-4"/>
          <w:sz w:val="24"/>
        </w:rPr>
        <w:t xml:space="preserve"> </w:t>
      </w:r>
      <w:r>
        <w:rPr>
          <w:color w:val="595959"/>
          <w:sz w:val="24"/>
        </w:rPr>
        <w:t>for</w:t>
      </w:r>
      <w:r>
        <w:rPr>
          <w:color w:val="595959"/>
          <w:spacing w:val="-4"/>
          <w:sz w:val="24"/>
        </w:rPr>
        <w:t xml:space="preserve"> </w:t>
      </w:r>
      <w:r>
        <w:rPr>
          <w:color w:val="595959"/>
          <w:sz w:val="24"/>
        </w:rPr>
        <w:t>the</w:t>
      </w:r>
      <w:r>
        <w:rPr>
          <w:color w:val="595959"/>
          <w:spacing w:val="-2"/>
          <w:sz w:val="24"/>
        </w:rPr>
        <w:t xml:space="preserve"> </w:t>
      </w:r>
      <w:r>
        <w:rPr>
          <w:color w:val="595959"/>
          <w:sz w:val="24"/>
        </w:rPr>
        <w:t>shop, both front and back of house</w:t>
      </w:r>
    </w:p>
    <w:p w14:paraId="73A64900" w14:textId="77777777" w:rsidR="00C854B2" w:rsidRDefault="002E3C0D">
      <w:pPr>
        <w:pStyle w:val="ListParagraph"/>
        <w:numPr>
          <w:ilvl w:val="0"/>
          <w:numId w:val="2"/>
        </w:numPr>
        <w:tabs>
          <w:tab w:val="left" w:pos="2160"/>
        </w:tabs>
        <w:spacing w:line="237" w:lineRule="auto"/>
        <w:ind w:right="502"/>
        <w:rPr>
          <w:rFonts w:ascii="Symbol" w:hAnsi="Symbol"/>
          <w:color w:val="595959"/>
          <w:sz w:val="24"/>
        </w:rPr>
      </w:pPr>
      <w:r>
        <w:rPr>
          <w:color w:val="595959"/>
          <w:sz w:val="24"/>
        </w:rPr>
        <w:t>To</w:t>
      </w:r>
      <w:r>
        <w:rPr>
          <w:color w:val="595959"/>
          <w:spacing w:val="-4"/>
          <w:sz w:val="24"/>
        </w:rPr>
        <w:t xml:space="preserve"> </w:t>
      </w:r>
      <w:r>
        <w:rPr>
          <w:color w:val="595959"/>
          <w:sz w:val="24"/>
        </w:rPr>
        <w:t>induct,</w:t>
      </w:r>
      <w:r>
        <w:rPr>
          <w:color w:val="595959"/>
          <w:spacing w:val="-4"/>
          <w:sz w:val="24"/>
        </w:rPr>
        <w:t xml:space="preserve"> </w:t>
      </w:r>
      <w:r>
        <w:rPr>
          <w:color w:val="595959"/>
          <w:sz w:val="24"/>
        </w:rPr>
        <w:t>train</w:t>
      </w:r>
      <w:r>
        <w:rPr>
          <w:color w:val="595959"/>
          <w:spacing w:val="-4"/>
          <w:sz w:val="24"/>
        </w:rPr>
        <w:t xml:space="preserve"> </w:t>
      </w:r>
      <w:r>
        <w:rPr>
          <w:color w:val="595959"/>
          <w:sz w:val="24"/>
        </w:rPr>
        <w:t>and</w:t>
      </w:r>
      <w:r>
        <w:rPr>
          <w:color w:val="595959"/>
          <w:spacing w:val="-4"/>
          <w:sz w:val="24"/>
        </w:rPr>
        <w:t xml:space="preserve"> </w:t>
      </w:r>
      <w:r>
        <w:rPr>
          <w:color w:val="595959"/>
          <w:sz w:val="24"/>
        </w:rPr>
        <w:t>coach</w:t>
      </w:r>
      <w:r>
        <w:rPr>
          <w:color w:val="595959"/>
          <w:spacing w:val="-2"/>
          <w:sz w:val="24"/>
        </w:rPr>
        <w:t xml:space="preserve"> </w:t>
      </w:r>
      <w:r>
        <w:rPr>
          <w:color w:val="595959"/>
          <w:sz w:val="24"/>
        </w:rPr>
        <w:t>new</w:t>
      </w:r>
      <w:r>
        <w:rPr>
          <w:color w:val="595959"/>
          <w:spacing w:val="-4"/>
          <w:sz w:val="24"/>
        </w:rPr>
        <w:t xml:space="preserve"> </w:t>
      </w:r>
      <w:r>
        <w:rPr>
          <w:color w:val="595959"/>
          <w:sz w:val="24"/>
        </w:rPr>
        <w:t>colleagues,</w:t>
      </w:r>
      <w:r>
        <w:rPr>
          <w:color w:val="595959"/>
          <w:spacing w:val="-4"/>
          <w:sz w:val="24"/>
        </w:rPr>
        <w:t xml:space="preserve"> </w:t>
      </w:r>
      <w:r>
        <w:rPr>
          <w:color w:val="595959"/>
          <w:sz w:val="24"/>
        </w:rPr>
        <w:t>as</w:t>
      </w:r>
      <w:r>
        <w:rPr>
          <w:color w:val="595959"/>
          <w:spacing w:val="-4"/>
          <w:sz w:val="24"/>
        </w:rPr>
        <w:t xml:space="preserve"> </w:t>
      </w:r>
      <w:r>
        <w:rPr>
          <w:color w:val="595959"/>
          <w:sz w:val="24"/>
        </w:rPr>
        <w:t>evidenced</w:t>
      </w:r>
      <w:r>
        <w:rPr>
          <w:color w:val="595959"/>
          <w:spacing w:val="-4"/>
          <w:sz w:val="24"/>
        </w:rPr>
        <w:t xml:space="preserve"> </w:t>
      </w:r>
      <w:r>
        <w:rPr>
          <w:color w:val="595959"/>
          <w:sz w:val="24"/>
        </w:rPr>
        <w:t>through</w:t>
      </w:r>
      <w:r>
        <w:rPr>
          <w:color w:val="595959"/>
          <w:spacing w:val="-4"/>
          <w:sz w:val="24"/>
        </w:rPr>
        <w:t xml:space="preserve"> </w:t>
      </w:r>
      <w:r>
        <w:rPr>
          <w:color w:val="595959"/>
          <w:sz w:val="24"/>
        </w:rPr>
        <w:t>induction paperwork and development plans</w:t>
      </w:r>
    </w:p>
    <w:p w14:paraId="73A64901" w14:textId="77777777" w:rsidR="00C854B2" w:rsidRDefault="002E3C0D">
      <w:pPr>
        <w:pStyle w:val="ListParagraph"/>
        <w:numPr>
          <w:ilvl w:val="0"/>
          <w:numId w:val="2"/>
        </w:numPr>
        <w:tabs>
          <w:tab w:val="left" w:pos="2160"/>
        </w:tabs>
        <w:ind w:right="1012"/>
        <w:rPr>
          <w:rFonts w:ascii="Symbol" w:hAnsi="Symbol"/>
          <w:color w:val="595959"/>
          <w:sz w:val="24"/>
        </w:rPr>
      </w:pPr>
      <w:r>
        <w:rPr>
          <w:color w:val="595959"/>
          <w:sz w:val="24"/>
        </w:rPr>
        <w:t>To</w:t>
      </w:r>
      <w:r>
        <w:rPr>
          <w:color w:val="595959"/>
          <w:spacing w:val="-5"/>
          <w:sz w:val="24"/>
        </w:rPr>
        <w:t xml:space="preserve"> </w:t>
      </w:r>
      <w:r>
        <w:rPr>
          <w:color w:val="595959"/>
          <w:sz w:val="24"/>
        </w:rPr>
        <w:t>role</w:t>
      </w:r>
      <w:r>
        <w:rPr>
          <w:color w:val="595959"/>
          <w:spacing w:val="-6"/>
          <w:sz w:val="24"/>
        </w:rPr>
        <w:t xml:space="preserve"> </w:t>
      </w:r>
      <w:r>
        <w:rPr>
          <w:color w:val="595959"/>
          <w:sz w:val="24"/>
        </w:rPr>
        <w:t>model</w:t>
      </w:r>
      <w:r>
        <w:rPr>
          <w:color w:val="595959"/>
          <w:spacing w:val="-4"/>
          <w:sz w:val="24"/>
        </w:rPr>
        <w:t xml:space="preserve"> </w:t>
      </w:r>
      <w:r>
        <w:rPr>
          <w:color w:val="595959"/>
          <w:sz w:val="24"/>
        </w:rPr>
        <w:t>and</w:t>
      </w:r>
      <w:r>
        <w:rPr>
          <w:color w:val="595959"/>
          <w:spacing w:val="-5"/>
          <w:sz w:val="24"/>
        </w:rPr>
        <w:t xml:space="preserve"> </w:t>
      </w:r>
      <w:r>
        <w:rPr>
          <w:color w:val="595959"/>
          <w:sz w:val="24"/>
        </w:rPr>
        <w:t>promote</w:t>
      </w:r>
      <w:r>
        <w:rPr>
          <w:color w:val="595959"/>
          <w:spacing w:val="-3"/>
          <w:sz w:val="24"/>
        </w:rPr>
        <w:t xml:space="preserve"> </w:t>
      </w:r>
      <w:r>
        <w:rPr>
          <w:color w:val="595959"/>
          <w:sz w:val="24"/>
        </w:rPr>
        <w:t>effective</w:t>
      </w:r>
      <w:r>
        <w:rPr>
          <w:color w:val="595959"/>
          <w:spacing w:val="-6"/>
          <w:sz w:val="24"/>
        </w:rPr>
        <w:t xml:space="preserve"> </w:t>
      </w:r>
      <w:r>
        <w:rPr>
          <w:color w:val="595959"/>
          <w:sz w:val="24"/>
        </w:rPr>
        <w:t>team</w:t>
      </w:r>
      <w:r>
        <w:rPr>
          <w:color w:val="595959"/>
          <w:spacing w:val="-4"/>
          <w:sz w:val="24"/>
        </w:rPr>
        <w:t xml:space="preserve"> </w:t>
      </w:r>
      <w:r>
        <w:rPr>
          <w:color w:val="595959"/>
          <w:sz w:val="24"/>
        </w:rPr>
        <w:t>communication,</w:t>
      </w:r>
      <w:r>
        <w:rPr>
          <w:color w:val="595959"/>
          <w:spacing w:val="-5"/>
          <w:sz w:val="24"/>
        </w:rPr>
        <w:t xml:space="preserve"> </w:t>
      </w:r>
      <w:r>
        <w:rPr>
          <w:color w:val="595959"/>
          <w:sz w:val="24"/>
        </w:rPr>
        <w:t>celebrating success and sharing best practice</w:t>
      </w:r>
    </w:p>
    <w:p w14:paraId="73A64902" w14:textId="77777777" w:rsidR="00C854B2" w:rsidRDefault="002E3C0D">
      <w:pPr>
        <w:pStyle w:val="ListParagraph"/>
        <w:numPr>
          <w:ilvl w:val="0"/>
          <w:numId w:val="2"/>
        </w:numPr>
        <w:tabs>
          <w:tab w:val="left" w:pos="2160"/>
        </w:tabs>
        <w:ind w:right="731"/>
        <w:rPr>
          <w:rFonts w:ascii="Symbol" w:hAnsi="Symbol"/>
          <w:color w:val="595959"/>
          <w:sz w:val="24"/>
        </w:rPr>
      </w:pPr>
      <w:r>
        <w:rPr>
          <w:color w:val="595959"/>
          <w:sz w:val="24"/>
        </w:rPr>
        <w:t>To</w:t>
      </w:r>
      <w:r>
        <w:rPr>
          <w:color w:val="595959"/>
          <w:spacing w:val="-4"/>
          <w:sz w:val="24"/>
        </w:rPr>
        <w:t xml:space="preserve"> </w:t>
      </w:r>
      <w:r>
        <w:rPr>
          <w:color w:val="595959"/>
          <w:sz w:val="24"/>
        </w:rPr>
        <w:t>liaise</w:t>
      </w:r>
      <w:r>
        <w:rPr>
          <w:color w:val="595959"/>
          <w:spacing w:val="-4"/>
          <w:sz w:val="24"/>
        </w:rPr>
        <w:t xml:space="preserve"> </w:t>
      </w:r>
      <w:r>
        <w:rPr>
          <w:color w:val="595959"/>
          <w:sz w:val="24"/>
        </w:rPr>
        <w:t>closely</w:t>
      </w:r>
      <w:r>
        <w:rPr>
          <w:color w:val="595959"/>
          <w:spacing w:val="-4"/>
          <w:sz w:val="24"/>
        </w:rPr>
        <w:t xml:space="preserve"> </w:t>
      </w:r>
      <w:r>
        <w:rPr>
          <w:color w:val="595959"/>
          <w:sz w:val="24"/>
        </w:rPr>
        <w:t>with</w:t>
      </w:r>
      <w:r>
        <w:rPr>
          <w:color w:val="595959"/>
          <w:spacing w:val="-4"/>
          <w:sz w:val="24"/>
        </w:rPr>
        <w:t xml:space="preserve"> </w:t>
      </w:r>
      <w:r>
        <w:rPr>
          <w:color w:val="595959"/>
          <w:sz w:val="24"/>
        </w:rPr>
        <w:t>the</w:t>
      </w:r>
      <w:r>
        <w:rPr>
          <w:color w:val="595959"/>
          <w:spacing w:val="-2"/>
          <w:sz w:val="24"/>
        </w:rPr>
        <w:t xml:space="preserve"> </w:t>
      </w:r>
      <w:r>
        <w:rPr>
          <w:color w:val="595959"/>
          <w:sz w:val="24"/>
        </w:rPr>
        <w:t>Area</w:t>
      </w:r>
      <w:r>
        <w:rPr>
          <w:color w:val="595959"/>
          <w:spacing w:val="-6"/>
          <w:sz w:val="24"/>
        </w:rPr>
        <w:t xml:space="preserve"> </w:t>
      </w:r>
      <w:r>
        <w:rPr>
          <w:color w:val="595959"/>
          <w:sz w:val="24"/>
        </w:rPr>
        <w:t>Manager,</w:t>
      </w:r>
      <w:r>
        <w:rPr>
          <w:color w:val="595959"/>
          <w:spacing w:val="-6"/>
          <w:sz w:val="24"/>
        </w:rPr>
        <w:t xml:space="preserve"> </w:t>
      </w:r>
      <w:r>
        <w:rPr>
          <w:color w:val="595959"/>
          <w:sz w:val="24"/>
        </w:rPr>
        <w:t>Warehouse</w:t>
      </w:r>
      <w:r>
        <w:rPr>
          <w:color w:val="595959"/>
          <w:spacing w:val="-4"/>
          <w:sz w:val="24"/>
        </w:rPr>
        <w:t xml:space="preserve"> </w:t>
      </w:r>
      <w:r>
        <w:rPr>
          <w:color w:val="595959"/>
          <w:sz w:val="24"/>
        </w:rPr>
        <w:t>Manager,</w:t>
      </w:r>
      <w:r>
        <w:rPr>
          <w:color w:val="595959"/>
          <w:spacing w:val="-6"/>
          <w:sz w:val="24"/>
        </w:rPr>
        <w:t xml:space="preserve"> </w:t>
      </w:r>
      <w:r>
        <w:rPr>
          <w:color w:val="595959"/>
          <w:sz w:val="24"/>
        </w:rPr>
        <w:t>Volunteer Manager, Visual Merchandising Manager and Retail Partnerships team</w:t>
      </w:r>
    </w:p>
    <w:p w14:paraId="73A64903" w14:textId="77777777" w:rsidR="00C854B2" w:rsidRDefault="002E3C0D">
      <w:pPr>
        <w:pStyle w:val="ListParagraph"/>
        <w:numPr>
          <w:ilvl w:val="0"/>
          <w:numId w:val="2"/>
        </w:numPr>
        <w:tabs>
          <w:tab w:val="left" w:pos="2160"/>
        </w:tabs>
        <w:spacing w:line="237" w:lineRule="auto"/>
        <w:ind w:right="1010"/>
        <w:rPr>
          <w:rFonts w:ascii="Symbol" w:hAnsi="Symbol"/>
          <w:color w:val="595959"/>
          <w:sz w:val="24"/>
        </w:rPr>
      </w:pPr>
      <w:r>
        <w:rPr>
          <w:color w:val="595959"/>
          <w:sz w:val="24"/>
        </w:rPr>
        <w:t>To</w:t>
      </w:r>
      <w:r>
        <w:rPr>
          <w:color w:val="595959"/>
          <w:spacing w:val="-4"/>
          <w:sz w:val="24"/>
        </w:rPr>
        <w:t xml:space="preserve"> </w:t>
      </w:r>
      <w:r>
        <w:rPr>
          <w:color w:val="595959"/>
          <w:sz w:val="24"/>
        </w:rPr>
        <w:t>role</w:t>
      </w:r>
      <w:r>
        <w:rPr>
          <w:color w:val="595959"/>
          <w:spacing w:val="-6"/>
          <w:sz w:val="24"/>
        </w:rPr>
        <w:t xml:space="preserve"> </w:t>
      </w:r>
      <w:r>
        <w:rPr>
          <w:color w:val="595959"/>
          <w:sz w:val="24"/>
        </w:rPr>
        <w:t>model</w:t>
      </w:r>
      <w:r>
        <w:rPr>
          <w:color w:val="595959"/>
          <w:spacing w:val="-3"/>
          <w:sz w:val="24"/>
        </w:rPr>
        <w:t xml:space="preserve"> </w:t>
      </w:r>
      <w:r>
        <w:rPr>
          <w:color w:val="595959"/>
          <w:sz w:val="24"/>
        </w:rPr>
        <w:t>exceptional</w:t>
      </w:r>
      <w:r>
        <w:rPr>
          <w:color w:val="595959"/>
          <w:spacing w:val="-3"/>
          <w:sz w:val="24"/>
        </w:rPr>
        <w:t xml:space="preserve"> </w:t>
      </w:r>
      <w:r>
        <w:rPr>
          <w:color w:val="595959"/>
          <w:sz w:val="24"/>
        </w:rPr>
        <w:t>customer</w:t>
      </w:r>
      <w:r>
        <w:rPr>
          <w:color w:val="595959"/>
          <w:spacing w:val="-4"/>
          <w:sz w:val="24"/>
        </w:rPr>
        <w:t xml:space="preserve"> </w:t>
      </w:r>
      <w:r>
        <w:rPr>
          <w:color w:val="595959"/>
          <w:sz w:val="24"/>
        </w:rPr>
        <w:t>service</w:t>
      </w:r>
      <w:r>
        <w:rPr>
          <w:color w:val="595959"/>
          <w:spacing w:val="-4"/>
          <w:sz w:val="24"/>
        </w:rPr>
        <w:t xml:space="preserve"> </w:t>
      </w:r>
      <w:r>
        <w:rPr>
          <w:color w:val="595959"/>
          <w:sz w:val="24"/>
        </w:rPr>
        <w:t>to</w:t>
      </w:r>
      <w:r>
        <w:rPr>
          <w:color w:val="595959"/>
          <w:spacing w:val="-2"/>
          <w:sz w:val="24"/>
        </w:rPr>
        <w:t xml:space="preserve"> </w:t>
      </w:r>
      <w:r>
        <w:rPr>
          <w:color w:val="595959"/>
          <w:sz w:val="24"/>
        </w:rPr>
        <w:t>supporters</w:t>
      </w:r>
      <w:r>
        <w:rPr>
          <w:color w:val="595959"/>
          <w:spacing w:val="-6"/>
          <w:sz w:val="24"/>
        </w:rPr>
        <w:t xml:space="preserve"> </w:t>
      </w:r>
      <w:r>
        <w:rPr>
          <w:color w:val="595959"/>
          <w:sz w:val="24"/>
        </w:rPr>
        <w:t>and</w:t>
      </w:r>
      <w:r>
        <w:rPr>
          <w:color w:val="595959"/>
          <w:spacing w:val="-6"/>
          <w:sz w:val="24"/>
        </w:rPr>
        <w:t xml:space="preserve"> </w:t>
      </w:r>
      <w:r>
        <w:rPr>
          <w:color w:val="595959"/>
          <w:sz w:val="24"/>
        </w:rPr>
        <w:t>donors, providing feedback in a timely manner</w:t>
      </w:r>
    </w:p>
    <w:p w14:paraId="73A64904" w14:textId="77777777" w:rsidR="00C854B2" w:rsidRDefault="002E3C0D">
      <w:pPr>
        <w:pStyle w:val="ListParagraph"/>
        <w:numPr>
          <w:ilvl w:val="0"/>
          <w:numId w:val="2"/>
        </w:numPr>
        <w:tabs>
          <w:tab w:val="left" w:pos="2160"/>
        </w:tabs>
        <w:ind w:right="1439"/>
        <w:rPr>
          <w:rFonts w:ascii="Symbol" w:hAnsi="Symbol"/>
          <w:color w:val="595959"/>
          <w:sz w:val="24"/>
        </w:rPr>
      </w:pPr>
      <w:r>
        <w:rPr>
          <w:color w:val="595959"/>
          <w:sz w:val="24"/>
        </w:rPr>
        <w:t>To</w:t>
      </w:r>
      <w:r>
        <w:rPr>
          <w:color w:val="595959"/>
          <w:spacing w:val="-3"/>
          <w:sz w:val="24"/>
        </w:rPr>
        <w:t xml:space="preserve"> </w:t>
      </w:r>
      <w:r>
        <w:rPr>
          <w:color w:val="595959"/>
          <w:sz w:val="24"/>
        </w:rPr>
        <w:t>ensure</w:t>
      </w:r>
      <w:r>
        <w:rPr>
          <w:color w:val="595959"/>
          <w:spacing w:val="-3"/>
          <w:sz w:val="24"/>
        </w:rPr>
        <w:t xml:space="preserve"> </w:t>
      </w:r>
      <w:r>
        <w:rPr>
          <w:color w:val="595959"/>
          <w:sz w:val="24"/>
        </w:rPr>
        <w:t>the</w:t>
      </w:r>
      <w:r>
        <w:rPr>
          <w:color w:val="595959"/>
          <w:spacing w:val="-3"/>
          <w:sz w:val="24"/>
        </w:rPr>
        <w:t xml:space="preserve"> </w:t>
      </w:r>
      <w:r>
        <w:rPr>
          <w:color w:val="595959"/>
          <w:sz w:val="24"/>
        </w:rPr>
        <w:t>highest</w:t>
      </w:r>
      <w:r>
        <w:rPr>
          <w:color w:val="595959"/>
          <w:spacing w:val="-5"/>
          <w:sz w:val="24"/>
        </w:rPr>
        <w:t xml:space="preserve"> </w:t>
      </w:r>
      <w:r>
        <w:rPr>
          <w:color w:val="595959"/>
          <w:sz w:val="24"/>
        </w:rPr>
        <w:t>standards</w:t>
      </w:r>
      <w:r>
        <w:rPr>
          <w:color w:val="595959"/>
          <w:spacing w:val="-3"/>
          <w:sz w:val="24"/>
        </w:rPr>
        <w:t xml:space="preserve"> </w:t>
      </w:r>
      <w:r>
        <w:rPr>
          <w:color w:val="595959"/>
          <w:sz w:val="24"/>
        </w:rPr>
        <w:t>of</w:t>
      </w:r>
      <w:r>
        <w:rPr>
          <w:color w:val="595959"/>
          <w:spacing w:val="-3"/>
          <w:sz w:val="24"/>
        </w:rPr>
        <w:t xml:space="preserve"> </w:t>
      </w:r>
      <w:r>
        <w:rPr>
          <w:color w:val="595959"/>
          <w:sz w:val="24"/>
        </w:rPr>
        <w:t>customer</w:t>
      </w:r>
      <w:r>
        <w:rPr>
          <w:color w:val="595959"/>
          <w:spacing w:val="-5"/>
          <w:sz w:val="24"/>
        </w:rPr>
        <w:t xml:space="preserve"> </w:t>
      </w:r>
      <w:r>
        <w:rPr>
          <w:color w:val="595959"/>
          <w:sz w:val="24"/>
        </w:rPr>
        <w:t>care</w:t>
      </w:r>
      <w:r>
        <w:rPr>
          <w:color w:val="595959"/>
          <w:spacing w:val="-3"/>
          <w:sz w:val="24"/>
        </w:rPr>
        <w:t xml:space="preserve"> </w:t>
      </w:r>
      <w:r>
        <w:rPr>
          <w:color w:val="595959"/>
          <w:sz w:val="24"/>
        </w:rPr>
        <w:t>and</w:t>
      </w:r>
      <w:r>
        <w:rPr>
          <w:color w:val="595959"/>
          <w:spacing w:val="-3"/>
          <w:sz w:val="24"/>
        </w:rPr>
        <w:t xml:space="preserve"> </w:t>
      </w:r>
      <w:r>
        <w:rPr>
          <w:color w:val="595959"/>
          <w:sz w:val="24"/>
        </w:rPr>
        <w:t>service</w:t>
      </w:r>
      <w:r>
        <w:rPr>
          <w:color w:val="595959"/>
          <w:spacing w:val="-3"/>
          <w:sz w:val="24"/>
        </w:rPr>
        <w:t xml:space="preserve"> </w:t>
      </w:r>
      <w:r>
        <w:rPr>
          <w:color w:val="595959"/>
          <w:sz w:val="24"/>
        </w:rPr>
        <w:t>are demonstrated by self, line reports and volunteers</w:t>
      </w:r>
    </w:p>
    <w:p w14:paraId="73A64905" w14:textId="77777777" w:rsidR="00C854B2" w:rsidRDefault="002E3C0D">
      <w:pPr>
        <w:pStyle w:val="ListParagraph"/>
        <w:numPr>
          <w:ilvl w:val="0"/>
          <w:numId w:val="2"/>
        </w:numPr>
        <w:tabs>
          <w:tab w:val="left" w:pos="2159"/>
        </w:tabs>
        <w:spacing w:line="292" w:lineRule="exact"/>
        <w:ind w:left="2159" w:hanging="359"/>
        <w:rPr>
          <w:rFonts w:ascii="Symbol" w:hAnsi="Symbol"/>
          <w:color w:val="595959"/>
          <w:sz w:val="24"/>
        </w:rPr>
      </w:pPr>
      <w:r>
        <w:rPr>
          <w:color w:val="595959"/>
          <w:sz w:val="24"/>
        </w:rPr>
        <w:t>Promote,</w:t>
      </w:r>
      <w:r>
        <w:rPr>
          <w:color w:val="595959"/>
          <w:spacing w:val="-5"/>
          <w:sz w:val="24"/>
        </w:rPr>
        <w:t xml:space="preserve"> </w:t>
      </w:r>
      <w:r>
        <w:rPr>
          <w:color w:val="595959"/>
          <w:sz w:val="24"/>
        </w:rPr>
        <w:t>monitor</w:t>
      </w:r>
      <w:r>
        <w:rPr>
          <w:color w:val="595959"/>
          <w:spacing w:val="-1"/>
          <w:sz w:val="24"/>
        </w:rPr>
        <w:t xml:space="preserve"> </w:t>
      </w:r>
      <w:r>
        <w:rPr>
          <w:color w:val="595959"/>
          <w:sz w:val="24"/>
        </w:rPr>
        <w:t>and</w:t>
      </w:r>
      <w:r>
        <w:rPr>
          <w:color w:val="595959"/>
          <w:spacing w:val="-5"/>
          <w:sz w:val="24"/>
        </w:rPr>
        <w:t xml:space="preserve"> </w:t>
      </w:r>
      <w:r>
        <w:rPr>
          <w:color w:val="595959"/>
          <w:sz w:val="24"/>
        </w:rPr>
        <w:t>act on</w:t>
      </w:r>
      <w:r>
        <w:rPr>
          <w:color w:val="595959"/>
          <w:spacing w:val="1"/>
          <w:sz w:val="24"/>
        </w:rPr>
        <w:t xml:space="preserve"> </w:t>
      </w:r>
      <w:r>
        <w:rPr>
          <w:color w:val="595959"/>
          <w:sz w:val="24"/>
        </w:rPr>
        <w:t>internal</w:t>
      </w:r>
      <w:r>
        <w:rPr>
          <w:color w:val="595959"/>
          <w:spacing w:val="1"/>
          <w:sz w:val="24"/>
        </w:rPr>
        <w:t xml:space="preserve"> </w:t>
      </w:r>
      <w:r>
        <w:rPr>
          <w:color w:val="595959"/>
          <w:sz w:val="24"/>
        </w:rPr>
        <w:t>and</w:t>
      </w:r>
      <w:r>
        <w:rPr>
          <w:color w:val="595959"/>
          <w:spacing w:val="-1"/>
          <w:sz w:val="24"/>
        </w:rPr>
        <w:t xml:space="preserve"> </w:t>
      </w:r>
      <w:r>
        <w:rPr>
          <w:color w:val="595959"/>
          <w:sz w:val="24"/>
        </w:rPr>
        <w:t xml:space="preserve">external customer </w:t>
      </w:r>
      <w:r>
        <w:rPr>
          <w:color w:val="595959"/>
          <w:spacing w:val="-2"/>
          <w:sz w:val="24"/>
        </w:rPr>
        <w:t>feedback</w:t>
      </w:r>
    </w:p>
    <w:p w14:paraId="73A64906" w14:textId="77777777" w:rsidR="00C854B2" w:rsidRDefault="002E3C0D">
      <w:pPr>
        <w:pStyle w:val="ListParagraph"/>
        <w:numPr>
          <w:ilvl w:val="0"/>
          <w:numId w:val="2"/>
        </w:numPr>
        <w:tabs>
          <w:tab w:val="left" w:pos="2160"/>
        </w:tabs>
        <w:ind w:right="476"/>
        <w:rPr>
          <w:rFonts w:ascii="Symbol" w:hAnsi="Symbol"/>
          <w:color w:val="595959"/>
          <w:sz w:val="24"/>
        </w:rPr>
      </w:pPr>
      <w:r>
        <w:rPr>
          <w:color w:val="595959"/>
          <w:sz w:val="24"/>
        </w:rPr>
        <w:t>To</w:t>
      </w:r>
      <w:r>
        <w:rPr>
          <w:color w:val="595959"/>
          <w:spacing w:val="-4"/>
          <w:sz w:val="24"/>
        </w:rPr>
        <w:t xml:space="preserve"> </w:t>
      </w:r>
      <w:r>
        <w:rPr>
          <w:color w:val="595959"/>
          <w:sz w:val="24"/>
        </w:rPr>
        <w:t>evidence</w:t>
      </w:r>
      <w:r>
        <w:rPr>
          <w:color w:val="595959"/>
          <w:spacing w:val="-6"/>
          <w:sz w:val="24"/>
        </w:rPr>
        <w:t xml:space="preserve"> </w:t>
      </w:r>
      <w:r>
        <w:rPr>
          <w:color w:val="595959"/>
          <w:sz w:val="24"/>
        </w:rPr>
        <w:t>effective</w:t>
      </w:r>
      <w:r>
        <w:rPr>
          <w:color w:val="595959"/>
          <w:spacing w:val="-3"/>
          <w:sz w:val="24"/>
        </w:rPr>
        <w:t xml:space="preserve"> </w:t>
      </w:r>
      <w:r>
        <w:rPr>
          <w:color w:val="595959"/>
          <w:sz w:val="24"/>
        </w:rPr>
        <w:t>local</w:t>
      </w:r>
      <w:r>
        <w:rPr>
          <w:color w:val="595959"/>
          <w:spacing w:val="-4"/>
          <w:sz w:val="24"/>
        </w:rPr>
        <w:t xml:space="preserve"> </w:t>
      </w:r>
      <w:r>
        <w:rPr>
          <w:color w:val="595959"/>
          <w:sz w:val="24"/>
        </w:rPr>
        <w:t>networking</w:t>
      </w:r>
      <w:r>
        <w:rPr>
          <w:color w:val="595959"/>
          <w:spacing w:val="-4"/>
          <w:sz w:val="24"/>
        </w:rPr>
        <w:t xml:space="preserve"> </w:t>
      </w:r>
      <w:r>
        <w:rPr>
          <w:color w:val="595959"/>
          <w:sz w:val="24"/>
        </w:rPr>
        <w:t>to</w:t>
      </w:r>
      <w:r>
        <w:rPr>
          <w:color w:val="595959"/>
          <w:spacing w:val="-4"/>
          <w:sz w:val="24"/>
        </w:rPr>
        <w:t xml:space="preserve"> </w:t>
      </w:r>
      <w:r>
        <w:rPr>
          <w:color w:val="595959"/>
          <w:sz w:val="24"/>
        </w:rPr>
        <w:t>generate</w:t>
      </w:r>
      <w:r>
        <w:rPr>
          <w:color w:val="595959"/>
          <w:spacing w:val="-3"/>
          <w:sz w:val="24"/>
        </w:rPr>
        <w:t xml:space="preserve"> </w:t>
      </w:r>
      <w:r>
        <w:rPr>
          <w:color w:val="595959"/>
          <w:sz w:val="24"/>
        </w:rPr>
        <w:t>donations</w:t>
      </w:r>
      <w:r>
        <w:rPr>
          <w:color w:val="595959"/>
          <w:spacing w:val="-4"/>
          <w:sz w:val="24"/>
        </w:rPr>
        <w:t xml:space="preserve"> </w:t>
      </w:r>
      <w:r>
        <w:rPr>
          <w:color w:val="595959"/>
          <w:sz w:val="24"/>
        </w:rPr>
        <w:t>and</w:t>
      </w:r>
      <w:r>
        <w:rPr>
          <w:color w:val="595959"/>
          <w:spacing w:val="-2"/>
          <w:sz w:val="24"/>
        </w:rPr>
        <w:t xml:space="preserve"> </w:t>
      </w:r>
      <w:r>
        <w:rPr>
          <w:color w:val="595959"/>
          <w:sz w:val="24"/>
        </w:rPr>
        <w:t>volunteer engagement, including local business and other stakeholders</w:t>
      </w:r>
    </w:p>
    <w:p w14:paraId="73A64907" w14:textId="77777777" w:rsidR="00C854B2" w:rsidRDefault="00C854B2">
      <w:pPr>
        <w:rPr>
          <w:rFonts w:ascii="Symbol" w:hAnsi="Symbol"/>
          <w:sz w:val="24"/>
        </w:rPr>
        <w:sectPr w:rsidR="00C854B2">
          <w:pgSz w:w="11910" w:h="16840"/>
          <w:pgMar w:top="1580" w:right="1300" w:bottom="1520" w:left="0" w:header="326" w:footer="1308" w:gutter="0"/>
          <w:cols w:space="720"/>
        </w:sectPr>
      </w:pPr>
    </w:p>
    <w:p w14:paraId="73A64908" w14:textId="77777777" w:rsidR="00C854B2" w:rsidRDefault="002E3C0D">
      <w:pPr>
        <w:pStyle w:val="ListParagraph"/>
        <w:numPr>
          <w:ilvl w:val="0"/>
          <w:numId w:val="2"/>
        </w:numPr>
        <w:tabs>
          <w:tab w:val="left" w:pos="2160"/>
        </w:tabs>
        <w:spacing w:before="90"/>
        <w:ind w:right="518"/>
        <w:rPr>
          <w:rFonts w:ascii="Symbol" w:hAnsi="Symbol"/>
          <w:color w:val="595959"/>
          <w:sz w:val="24"/>
        </w:rPr>
      </w:pPr>
      <w:r>
        <w:rPr>
          <w:color w:val="595959"/>
          <w:sz w:val="24"/>
        </w:rPr>
        <w:lastRenderedPageBreak/>
        <w:t>To</w:t>
      </w:r>
      <w:r>
        <w:rPr>
          <w:color w:val="595959"/>
          <w:spacing w:val="-2"/>
          <w:sz w:val="24"/>
        </w:rPr>
        <w:t xml:space="preserve"> </w:t>
      </w:r>
      <w:r>
        <w:rPr>
          <w:color w:val="595959"/>
          <w:sz w:val="24"/>
        </w:rPr>
        <w:t>monitor</w:t>
      </w:r>
      <w:r>
        <w:rPr>
          <w:color w:val="595959"/>
          <w:spacing w:val="-3"/>
          <w:sz w:val="24"/>
        </w:rPr>
        <w:t xml:space="preserve"> </w:t>
      </w:r>
      <w:r>
        <w:rPr>
          <w:color w:val="595959"/>
          <w:sz w:val="24"/>
        </w:rPr>
        <w:t>and</w:t>
      </w:r>
      <w:r>
        <w:rPr>
          <w:color w:val="595959"/>
          <w:spacing w:val="-4"/>
          <w:sz w:val="24"/>
        </w:rPr>
        <w:t xml:space="preserve"> </w:t>
      </w:r>
      <w:r>
        <w:rPr>
          <w:color w:val="595959"/>
          <w:sz w:val="24"/>
        </w:rPr>
        <w:t>check</w:t>
      </w:r>
      <w:r>
        <w:rPr>
          <w:color w:val="595959"/>
          <w:spacing w:val="-7"/>
          <w:sz w:val="24"/>
        </w:rPr>
        <w:t xml:space="preserve"> </w:t>
      </w:r>
      <w:r>
        <w:rPr>
          <w:color w:val="595959"/>
          <w:sz w:val="24"/>
        </w:rPr>
        <w:t>security</w:t>
      </w:r>
      <w:r>
        <w:rPr>
          <w:color w:val="595959"/>
          <w:spacing w:val="-2"/>
          <w:sz w:val="24"/>
        </w:rPr>
        <w:t xml:space="preserve"> </w:t>
      </w:r>
      <w:r>
        <w:rPr>
          <w:color w:val="595959"/>
          <w:sz w:val="24"/>
        </w:rPr>
        <w:t>of stock</w:t>
      </w:r>
      <w:r>
        <w:rPr>
          <w:color w:val="595959"/>
          <w:spacing w:val="-4"/>
          <w:sz w:val="24"/>
        </w:rPr>
        <w:t xml:space="preserve"> </w:t>
      </w:r>
      <w:r>
        <w:rPr>
          <w:color w:val="595959"/>
          <w:sz w:val="24"/>
        </w:rPr>
        <w:t>and</w:t>
      </w:r>
      <w:r>
        <w:rPr>
          <w:color w:val="595959"/>
          <w:spacing w:val="-4"/>
          <w:sz w:val="24"/>
        </w:rPr>
        <w:t xml:space="preserve"> </w:t>
      </w:r>
      <w:r>
        <w:rPr>
          <w:color w:val="595959"/>
          <w:sz w:val="24"/>
        </w:rPr>
        <w:t>debrief variances</w:t>
      </w:r>
      <w:r>
        <w:rPr>
          <w:color w:val="595959"/>
          <w:spacing w:val="-2"/>
          <w:sz w:val="24"/>
        </w:rPr>
        <w:t xml:space="preserve"> </w:t>
      </w:r>
      <w:r>
        <w:rPr>
          <w:color w:val="595959"/>
          <w:sz w:val="24"/>
        </w:rPr>
        <w:t>with</w:t>
      </w:r>
      <w:r>
        <w:rPr>
          <w:color w:val="595959"/>
          <w:spacing w:val="-4"/>
          <w:sz w:val="24"/>
        </w:rPr>
        <w:t xml:space="preserve"> </w:t>
      </w:r>
      <w:r>
        <w:rPr>
          <w:color w:val="595959"/>
          <w:sz w:val="24"/>
        </w:rPr>
        <w:t>the</w:t>
      </w:r>
      <w:r>
        <w:rPr>
          <w:color w:val="595959"/>
          <w:spacing w:val="-2"/>
          <w:sz w:val="24"/>
        </w:rPr>
        <w:t xml:space="preserve"> </w:t>
      </w:r>
      <w:r>
        <w:rPr>
          <w:color w:val="595959"/>
          <w:sz w:val="24"/>
        </w:rPr>
        <w:t xml:space="preserve">Area </w:t>
      </w:r>
      <w:r>
        <w:rPr>
          <w:color w:val="595959"/>
          <w:spacing w:val="-2"/>
          <w:sz w:val="24"/>
        </w:rPr>
        <w:t>Manager</w:t>
      </w:r>
    </w:p>
    <w:p w14:paraId="73A64909" w14:textId="77777777" w:rsidR="00C854B2" w:rsidRDefault="002E3C0D">
      <w:pPr>
        <w:pStyle w:val="ListParagraph"/>
        <w:numPr>
          <w:ilvl w:val="0"/>
          <w:numId w:val="2"/>
        </w:numPr>
        <w:tabs>
          <w:tab w:val="left" w:pos="2160"/>
        </w:tabs>
        <w:ind w:right="583"/>
        <w:rPr>
          <w:rFonts w:ascii="Symbol" w:hAnsi="Symbol"/>
          <w:color w:val="595959"/>
          <w:sz w:val="24"/>
        </w:rPr>
      </w:pPr>
      <w:r>
        <w:rPr>
          <w:color w:val="595959"/>
          <w:sz w:val="24"/>
        </w:rPr>
        <w:t>To</w:t>
      </w:r>
      <w:r>
        <w:rPr>
          <w:color w:val="595959"/>
          <w:spacing w:val="-4"/>
          <w:sz w:val="24"/>
        </w:rPr>
        <w:t xml:space="preserve"> </w:t>
      </w:r>
      <w:r>
        <w:rPr>
          <w:color w:val="595959"/>
          <w:sz w:val="24"/>
        </w:rPr>
        <w:t>proactively</w:t>
      </w:r>
      <w:r>
        <w:rPr>
          <w:color w:val="595959"/>
          <w:spacing w:val="-4"/>
          <w:sz w:val="24"/>
        </w:rPr>
        <w:t xml:space="preserve"> </w:t>
      </w:r>
      <w:r>
        <w:rPr>
          <w:color w:val="595959"/>
          <w:sz w:val="24"/>
        </w:rPr>
        <w:t>assess</w:t>
      </w:r>
      <w:r>
        <w:rPr>
          <w:color w:val="595959"/>
          <w:spacing w:val="-9"/>
          <w:sz w:val="24"/>
        </w:rPr>
        <w:t xml:space="preserve"> </w:t>
      </w:r>
      <w:r>
        <w:rPr>
          <w:color w:val="595959"/>
          <w:sz w:val="24"/>
        </w:rPr>
        <w:t>own</w:t>
      </w:r>
      <w:r>
        <w:rPr>
          <w:color w:val="595959"/>
          <w:spacing w:val="-4"/>
          <w:sz w:val="24"/>
        </w:rPr>
        <w:t xml:space="preserve"> </w:t>
      </w:r>
      <w:r>
        <w:rPr>
          <w:color w:val="595959"/>
          <w:sz w:val="24"/>
        </w:rPr>
        <w:t>development</w:t>
      </w:r>
      <w:r>
        <w:rPr>
          <w:color w:val="595959"/>
          <w:spacing w:val="-3"/>
          <w:sz w:val="24"/>
        </w:rPr>
        <w:t xml:space="preserve"> </w:t>
      </w:r>
      <w:r>
        <w:rPr>
          <w:color w:val="595959"/>
          <w:sz w:val="24"/>
        </w:rPr>
        <w:t>needs</w:t>
      </w:r>
      <w:r>
        <w:rPr>
          <w:color w:val="595959"/>
          <w:spacing w:val="-2"/>
          <w:sz w:val="24"/>
        </w:rPr>
        <w:t xml:space="preserve"> </w:t>
      </w:r>
      <w:r>
        <w:rPr>
          <w:color w:val="595959"/>
          <w:sz w:val="24"/>
        </w:rPr>
        <w:t>and</w:t>
      </w:r>
      <w:r>
        <w:rPr>
          <w:color w:val="595959"/>
          <w:spacing w:val="-2"/>
          <w:sz w:val="24"/>
        </w:rPr>
        <w:t xml:space="preserve"> </w:t>
      </w:r>
      <w:r>
        <w:rPr>
          <w:color w:val="595959"/>
          <w:sz w:val="24"/>
        </w:rPr>
        <w:t>seek</w:t>
      </w:r>
      <w:r>
        <w:rPr>
          <w:color w:val="595959"/>
          <w:spacing w:val="-4"/>
          <w:sz w:val="24"/>
        </w:rPr>
        <w:t xml:space="preserve"> </w:t>
      </w:r>
      <w:r>
        <w:rPr>
          <w:color w:val="595959"/>
          <w:sz w:val="24"/>
        </w:rPr>
        <w:t>out</w:t>
      </w:r>
      <w:r>
        <w:rPr>
          <w:color w:val="595959"/>
          <w:spacing w:val="-2"/>
          <w:sz w:val="24"/>
        </w:rPr>
        <w:t xml:space="preserve"> </w:t>
      </w:r>
      <w:r>
        <w:rPr>
          <w:color w:val="595959"/>
          <w:sz w:val="24"/>
        </w:rPr>
        <w:t>development opportunities to enhance contribution to Retail objectives and operations</w:t>
      </w:r>
    </w:p>
    <w:p w14:paraId="73A6490A" w14:textId="77777777" w:rsidR="00C854B2" w:rsidRDefault="002E3C0D">
      <w:pPr>
        <w:pStyle w:val="ListParagraph"/>
        <w:numPr>
          <w:ilvl w:val="0"/>
          <w:numId w:val="2"/>
        </w:numPr>
        <w:tabs>
          <w:tab w:val="left" w:pos="2159"/>
        </w:tabs>
        <w:spacing w:line="291" w:lineRule="exact"/>
        <w:ind w:left="2159" w:hanging="359"/>
        <w:rPr>
          <w:rFonts w:ascii="Symbol" w:hAnsi="Symbol"/>
          <w:color w:val="595959"/>
          <w:sz w:val="24"/>
        </w:rPr>
      </w:pPr>
      <w:r>
        <w:rPr>
          <w:color w:val="595959"/>
          <w:sz w:val="24"/>
        </w:rPr>
        <w:t>To</w:t>
      </w:r>
      <w:r>
        <w:rPr>
          <w:color w:val="595959"/>
          <w:spacing w:val="-1"/>
          <w:sz w:val="24"/>
        </w:rPr>
        <w:t xml:space="preserve"> </w:t>
      </w:r>
      <w:r>
        <w:rPr>
          <w:color w:val="595959"/>
          <w:sz w:val="24"/>
        </w:rPr>
        <w:t>take</w:t>
      </w:r>
      <w:r>
        <w:rPr>
          <w:color w:val="595959"/>
          <w:spacing w:val="-2"/>
          <w:sz w:val="24"/>
        </w:rPr>
        <w:t xml:space="preserve"> </w:t>
      </w:r>
      <w:r>
        <w:rPr>
          <w:color w:val="595959"/>
          <w:sz w:val="24"/>
        </w:rPr>
        <w:t>ownership</w:t>
      </w:r>
      <w:r>
        <w:rPr>
          <w:color w:val="595959"/>
          <w:spacing w:val="-1"/>
          <w:sz w:val="24"/>
        </w:rPr>
        <w:t xml:space="preserve"> </w:t>
      </w:r>
      <w:r>
        <w:rPr>
          <w:color w:val="595959"/>
          <w:sz w:val="24"/>
        </w:rPr>
        <w:t>of</w:t>
      </w:r>
      <w:r>
        <w:rPr>
          <w:color w:val="595959"/>
          <w:spacing w:val="2"/>
          <w:sz w:val="24"/>
        </w:rPr>
        <w:t xml:space="preserve"> </w:t>
      </w:r>
      <w:r>
        <w:rPr>
          <w:color w:val="595959"/>
          <w:sz w:val="24"/>
        </w:rPr>
        <w:t>good</w:t>
      </w:r>
      <w:r>
        <w:rPr>
          <w:color w:val="595959"/>
          <w:spacing w:val="-1"/>
          <w:sz w:val="24"/>
        </w:rPr>
        <w:t xml:space="preserve"> </w:t>
      </w:r>
      <w:r>
        <w:rPr>
          <w:color w:val="595959"/>
          <w:sz w:val="24"/>
        </w:rPr>
        <w:t>housekeeping</w:t>
      </w:r>
      <w:r>
        <w:rPr>
          <w:color w:val="595959"/>
          <w:spacing w:val="1"/>
          <w:sz w:val="24"/>
        </w:rPr>
        <w:t xml:space="preserve"> </w:t>
      </w:r>
      <w:r>
        <w:rPr>
          <w:color w:val="595959"/>
          <w:sz w:val="24"/>
        </w:rPr>
        <w:t>for</w:t>
      </w:r>
      <w:r>
        <w:rPr>
          <w:color w:val="595959"/>
          <w:spacing w:val="-2"/>
          <w:sz w:val="24"/>
        </w:rPr>
        <w:t xml:space="preserve"> </w:t>
      </w:r>
      <w:r>
        <w:rPr>
          <w:color w:val="595959"/>
          <w:sz w:val="24"/>
        </w:rPr>
        <w:t>all areas</w:t>
      </w:r>
      <w:r>
        <w:rPr>
          <w:color w:val="595959"/>
          <w:spacing w:val="-3"/>
          <w:sz w:val="24"/>
        </w:rPr>
        <w:t xml:space="preserve"> </w:t>
      </w:r>
      <w:r>
        <w:rPr>
          <w:color w:val="595959"/>
          <w:sz w:val="24"/>
        </w:rPr>
        <w:t>of</w:t>
      </w:r>
      <w:r>
        <w:rPr>
          <w:color w:val="595959"/>
          <w:spacing w:val="2"/>
          <w:sz w:val="24"/>
        </w:rPr>
        <w:t xml:space="preserve"> </w:t>
      </w:r>
      <w:r>
        <w:rPr>
          <w:color w:val="595959"/>
          <w:spacing w:val="-2"/>
          <w:sz w:val="24"/>
        </w:rPr>
        <w:t>responsibility</w:t>
      </w:r>
    </w:p>
    <w:p w14:paraId="73A6490B" w14:textId="77777777" w:rsidR="00C854B2" w:rsidRDefault="002E3C0D">
      <w:pPr>
        <w:pStyle w:val="ListParagraph"/>
        <w:numPr>
          <w:ilvl w:val="0"/>
          <w:numId w:val="2"/>
        </w:numPr>
        <w:tabs>
          <w:tab w:val="left" w:pos="2160"/>
        </w:tabs>
        <w:ind w:right="573"/>
        <w:rPr>
          <w:rFonts w:ascii="Symbol" w:hAnsi="Symbol"/>
          <w:color w:val="595959"/>
          <w:sz w:val="24"/>
        </w:rPr>
      </w:pPr>
      <w:r>
        <w:rPr>
          <w:color w:val="595959"/>
          <w:sz w:val="24"/>
        </w:rPr>
        <w:t>To</w:t>
      </w:r>
      <w:r>
        <w:rPr>
          <w:color w:val="595959"/>
          <w:spacing w:val="-3"/>
          <w:sz w:val="24"/>
        </w:rPr>
        <w:t xml:space="preserve"> </w:t>
      </w:r>
      <w:r>
        <w:rPr>
          <w:color w:val="595959"/>
          <w:sz w:val="24"/>
        </w:rPr>
        <w:t>accept</w:t>
      </w:r>
      <w:r>
        <w:rPr>
          <w:color w:val="595959"/>
          <w:spacing w:val="-3"/>
          <w:sz w:val="24"/>
        </w:rPr>
        <w:t xml:space="preserve"> </w:t>
      </w:r>
      <w:r>
        <w:rPr>
          <w:color w:val="595959"/>
          <w:sz w:val="24"/>
        </w:rPr>
        <w:t>responsibility</w:t>
      </w:r>
      <w:r>
        <w:rPr>
          <w:color w:val="595959"/>
          <w:spacing w:val="-3"/>
          <w:sz w:val="24"/>
        </w:rPr>
        <w:t xml:space="preserve"> </w:t>
      </w:r>
      <w:r>
        <w:rPr>
          <w:color w:val="595959"/>
          <w:sz w:val="24"/>
        </w:rPr>
        <w:t>and</w:t>
      </w:r>
      <w:r>
        <w:rPr>
          <w:color w:val="595959"/>
          <w:spacing w:val="-3"/>
          <w:sz w:val="24"/>
        </w:rPr>
        <w:t xml:space="preserve"> </w:t>
      </w:r>
      <w:r>
        <w:rPr>
          <w:color w:val="595959"/>
          <w:sz w:val="24"/>
        </w:rPr>
        <w:t>carry</w:t>
      </w:r>
      <w:r>
        <w:rPr>
          <w:color w:val="595959"/>
          <w:spacing w:val="-6"/>
          <w:sz w:val="24"/>
        </w:rPr>
        <w:t xml:space="preserve"> </w:t>
      </w:r>
      <w:r>
        <w:rPr>
          <w:color w:val="595959"/>
          <w:sz w:val="24"/>
        </w:rPr>
        <w:t>out</w:t>
      </w:r>
      <w:r>
        <w:rPr>
          <w:color w:val="595959"/>
          <w:spacing w:val="-3"/>
          <w:sz w:val="24"/>
        </w:rPr>
        <w:t xml:space="preserve"> </w:t>
      </w:r>
      <w:r>
        <w:rPr>
          <w:color w:val="595959"/>
          <w:sz w:val="24"/>
        </w:rPr>
        <w:t>any</w:t>
      </w:r>
      <w:r>
        <w:rPr>
          <w:color w:val="595959"/>
          <w:spacing w:val="-3"/>
          <w:sz w:val="24"/>
        </w:rPr>
        <w:t xml:space="preserve"> </w:t>
      </w:r>
      <w:r>
        <w:rPr>
          <w:color w:val="595959"/>
          <w:sz w:val="24"/>
        </w:rPr>
        <w:t>other</w:t>
      </w:r>
      <w:r>
        <w:rPr>
          <w:color w:val="595959"/>
          <w:spacing w:val="-3"/>
          <w:sz w:val="24"/>
        </w:rPr>
        <w:t xml:space="preserve"> </w:t>
      </w:r>
      <w:r>
        <w:rPr>
          <w:color w:val="595959"/>
          <w:sz w:val="24"/>
        </w:rPr>
        <w:t>task</w:t>
      </w:r>
      <w:r>
        <w:rPr>
          <w:color w:val="595959"/>
          <w:spacing w:val="-3"/>
          <w:sz w:val="24"/>
        </w:rPr>
        <w:t xml:space="preserve"> </w:t>
      </w:r>
      <w:r>
        <w:rPr>
          <w:color w:val="595959"/>
          <w:sz w:val="24"/>
        </w:rPr>
        <w:t>commensurate</w:t>
      </w:r>
      <w:r>
        <w:rPr>
          <w:color w:val="595959"/>
          <w:spacing w:val="-5"/>
          <w:sz w:val="24"/>
        </w:rPr>
        <w:t xml:space="preserve"> </w:t>
      </w:r>
      <w:r>
        <w:rPr>
          <w:color w:val="595959"/>
          <w:sz w:val="24"/>
        </w:rPr>
        <w:t>to</w:t>
      </w:r>
      <w:r>
        <w:rPr>
          <w:color w:val="595959"/>
          <w:spacing w:val="-1"/>
          <w:sz w:val="24"/>
        </w:rPr>
        <w:t xml:space="preserve"> </w:t>
      </w:r>
      <w:r>
        <w:rPr>
          <w:color w:val="595959"/>
          <w:sz w:val="24"/>
        </w:rPr>
        <w:t xml:space="preserve">the </w:t>
      </w:r>
      <w:r>
        <w:rPr>
          <w:color w:val="595959"/>
          <w:spacing w:val="-4"/>
          <w:sz w:val="24"/>
        </w:rPr>
        <w:t>role</w:t>
      </w:r>
    </w:p>
    <w:p w14:paraId="73A6490C" w14:textId="77777777" w:rsidR="00C854B2" w:rsidRDefault="002E3C0D">
      <w:pPr>
        <w:pStyle w:val="Heading1"/>
        <w:spacing w:before="271"/>
        <w:ind w:left="2160"/>
      </w:pPr>
      <w:r>
        <w:rPr>
          <w:color w:val="595959"/>
        </w:rPr>
        <w:t>Sales</w:t>
      </w:r>
      <w:r>
        <w:rPr>
          <w:color w:val="595959"/>
          <w:spacing w:val="1"/>
        </w:rPr>
        <w:t xml:space="preserve"> </w:t>
      </w:r>
      <w:r>
        <w:rPr>
          <w:color w:val="595959"/>
        </w:rPr>
        <w:t>and</w:t>
      </w:r>
      <w:r>
        <w:rPr>
          <w:color w:val="595959"/>
          <w:spacing w:val="-1"/>
        </w:rPr>
        <w:t xml:space="preserve"> </w:t>
      </w:r>
      <w:r>
        <w:rPr>
          <w:color w:val="595959"/>
          <w:spacing w:val="-2"/>
        </w:rPr>
        <w:t>Profit</w:t>
      </w:r>
    </w:p>
    <w:p w14:paraId="73A6490D" w14:textId="77777777" w:rsidR="00C854B2" w:rsidRDefault="00C854B2">
      <w:pPr>
        <w:pStyle w:val="BodyText"/>
        <w:rPr>
          <w:b/>
        </w:rPr>
      </w:pPr>
    </w:p>
    <w:p w14:paraId="73A6490E" w14:textId="77777777" w:rsidR="00C854B2" w:rsidRDefault="002E3C0D">
      <w:pPr>
        <w:pStyle w:val="ListParagraph"/>
        <w:numPr>
          <w:ilvl w:val="0"/>
          <w:numId w:val="2"/>
        </w:numPr>
        <w:tabs>
          <w:tab w:val="left" w:pos="2160"/>
        </w:tabs>
        <w:spacing w:before="1"/>
        <w:ind w:right="401"/>
        <w:jc w:val="both"/>
        <w:rPr>
          <w:rFonts w:ascii="Symbol" w:hAnsi="Symbol"/>
          <w:color w:val="595959"/>
          <w:sz w:val="24"/>
        </w:rPr>
      </w:pPr>
      <w:r>
        <w:rPr>
          <w:color w:val="595959"/>
          <w:sz w:val="24"/>
        </w:rPr>
        <w:t>Monitor</w:t>
      </w:r>
      <w:r>
        <w:rPr>
          <w:color w:val="595959"/>
          <w:spacing w:val="-3"/>
          <w:sz w:val="24"/>
        </w:rPr>
        <w:t xml:space="preserve"> </w:t>
      </w:r>
      <w:r>
        <w:rPr>
          <w:color w:val="595959"/>
          <w:sz w:val="24"/>
        </w:rPr>
        <w:t>and</w:t>
      </w:r>
      <w:r>
        <w:rPr>
          <w:color w:val="595959"/>
          <w:spacing w:val="-2"/>
          <w:sz w:val="24"/>
        </w:rPr>
        <w:t xml:space="preserve"> </w:t>
      </w:r>
      <w:r>
        <w:rPr>
          <w:color w:val="595959"/>
          <w:sz w:val="24"/>
        </w:rPr>
        <w:t>be</w:t>
      </w:r>
      <w:r>
        <w:rPr>
          <w:color w:val="595959"/>
          <w:spacing w:val="-4"/>
          <w:sz w:val="24"/>
        </w:rPr>
        <w:t xml:space="preserve"> </w:t>
      </w:r>
      <w:r>
        <w:rPr>
          <w:color w:val="595959"/>
          <w:sz w:val="24"/>
        </w:rPr>
        <w:t>accountable</w:t>
      </w:r>
      <w:r>
        <w:rPr>
          <w:color w:val="595959"/>
          <w:spacing w:val="-6"/>
          <w:sz w:val="24"/>
        </w:rPr>
        <w:t xml:space="preserve"> </w:t>
      </w:r>
      <w:r>
        <w:rPr>
          <w:color w:val="595959"/>
          <w:sz w:val="24"/>
        </w:rPr>
        <w:t>for</w:t>
      </w:r>
      <w:r>
        <w:rPr>
          <w:color w:val="595959"/>
          <w:spacing w:val="-3"/>
          <w:sz w:val="24"/>
        </w:rPr>
        <w:t xml:space="preserve"> </w:t>
      </w:r>
      <w:r>
        <w:rPr>
          <w:color w:val="595959"/>
          <w:sz w:val="24"/>
        </w:rPr>
        <w:t>sales</w:t>
      </w:r>
      <w:r>
        <w:rPr>
          <w:color w:val="595959"/>
          <w:spacing w:val="-7"/>
          <w:sz w:val="24"/>
        </w:rPr>
        <w:t xml:space="preserve"> </w:t>
      </w:r>
      <w:r>
        <w:rPr>
          <w:color w:val="595959"/>
          <w:sz w:val="24"/>
        </w:rPr>
        <w:t>and</w:t>
      </w:r>
      <w:r>
        <w:rPr>
          <w:color w:val="595959"/>
          <w:spacing w:val="-4"/>
          <w:sz w:val="24"/>
        </w:rPr>
        <w:t xml:space="preserve"> </w:t>
      </w:r>
      <w:r>
        <w:rPr>
          <w:color w:val="595959"/>
          <w:sz w:val="24"/>
        </w:rPr>
        <w:t>category</w:t>
      </w:r>
      <w:r>
        <w:rPr>
          <w:color w:val="595959"/>
          <w:spacing w:val="-4"/>
          <w:sz w:val="24"/>
        </w:rPr>
        <w:t xml:space="preserve"> </w:t>
      </w:r>
      <w:r>
        <w:rPr>
          <w:color w:val="595959"/>
          <w:sz w:val="24"/>
        </w:rPr>
        <w:t>performance,</w:t>
      </w:r>
      <w:r>
        <w:rPr>
          <w:color w:val="595959"/>
          <w:spacing w:val="-4"/>
          <w:sz w:val="24"/>
        </w:rPr>
        <w:t xml:space="preserve"> </w:t>
      </w:r>
      <w:r>
        <w:rPr>
          <w:color w:val="595959"/>
          <w:sz w:val="24"/>
        </w:rPr>
        <w:t>and</w:t>
      </w:r>
      <w:r>
        <w:rPr>
          <w:color w:val="595959"/>
          <w:spacing w:val="-4"/>
          <w:sz w:val="24"/>
        </w:rPr>
        <w:t xml:space="preserve"> </w:t>
      </w:r>
      <w:r>
        <w:rPr>
          <w:color w:val="595959"/>
          <w:sz w:val="24"/>
        </w:rPr>
        <w:t>space management, as well</w:t>
      </w:r>
      <w:r>
        <w:rPr>
          <w:color w:val="595959"/>
          <w:spacing w:val="-3"/>
          <w:sz w:val="24"/>
        </w:rPr>
        <w:t xml:space="preserve"> </w:t>
      </w:r>
      <w:r>
        <w:rPr>
          <w:color w:val="595959"/>
          <w:sz w:val="24"/>
        </w:rPr>
        <w:t>as ensure that the team are aware of and engaged in the shop’s financial performance</w:t>
      </w:r>
    </w:p>
    <w:p w14:paraId="73A6490F" w14:textId="77777777" w:rsidR="00C854B2" w:rsidRDefault="002E3C0D">
      <w:pPr>
        <w:pStyle w:val="ListParagraph"/>
        <w:numPr>
          <w:ilvl w:val="0"/>
          <w:numId w:val="2"/>
        </w:numPr>
        <w:tabs>
          <w:tab w:val="left" w:pos="2160"/>
        </w:tabs>
        <w:ind w:right="145"/>
        <w:rPr>
          <w:rFonts w:ascii="Symbol" w:hAnsi="Symbol"/>
          <w:color w:val="595959"/>
          <w:sz w:val="24"/>
        </w:rPr>
      </w:pPr>
      <w:r>
        <w:rPr>
          <w:color w:val="595959"/>
          <w:sz w:val="24"/>
        </w:rPr>
        <w:t>Foster</w:t>
      </w:r>
      <w:r>
        <w:rPr>
          <w:color w:val="595959"/>
          <w:spacing w:val="-6"/>
          <w:sz w:val="24"/>
        </w:rPr>
        <w:t xml:space="preserve"> </w:t>
      </w:r>
      <w:r>
        <w:rPr>
          <w:color w:val="595959"/>
          <w:sz w:val="24"/>
        </w:rPr>
        <w:t>a</w:t>
      </w:r>
      <w:r>
        <w:rPr>
          <w:color w:val="595959"/>
          <w:spacing w:val="-2"/>
          <w:sz w:val="24"/>
        </w:rPr>
        <w:t xml:space="preserve"> </w:t>
      </w:r>
      <w:r>
        <w:rPr>
          <w:color w:val="595959"/>
          <w:sz w:val="24"/>
        </w:rPr>
        <w:t>creative</w:t>
      </w:r>
      <w:r>
        <w:rPr>
          <w:color w:val="595959"/>
          <w:spacing w:val="-4"/>
          <w:sz w:val="24"/>
        </w:rPr>
        <w:t xml:space="preserve"> </w:t>
      </w:r>
      <w:r>
        <w:rPr>
          <w:color w:val="595959"/>
          <w:sz w:val="24"/>
        </w:rPr>
        <w:t>and</w:t>
      </w:r>
      <w:r>
        <w:rPr>
          <w:color w:val="595959"/>
          <w:spacing w:val="-2"/>
          <w:sz w:val="24"/>
        </w:rPr>
        <w:t xml:space="preserve"> </w:t>
      </w:r>
      <w:r>
        <w:rPr>
          <w:color w:val="595959"/>
          <w:sz w:val="24"/>
        </w:rPr>
        <w:t>entrepreneurial</w:t>
      </w:r>
      <w:r>
        <w:rPr>
          <w:color w:val="595959"/>
          <w:spacing w:val="-4"/>
          <w:sz w:val="24"/>
        </w:rPr>
        <w:t xml:space="preserve"> </w:t>
      </w:r>
      <w:r>
        <w:rPr>
          <w:color w:val="595959"/>
          <w:sz w:val="24"/>
        </w:rPr>
        <w:t>shop</w:t>
      </w:r>
      <w:r>
        <w:rPr>
          <w:color w:val="595959"/>
          <w:spacing w:val="-6"/>
          <w:sz w:val="24"/>
        </w:rPr>
        <w:t xml:space="preserve"> </w:t>
      </w:r>
      <w:r>
        <w:rPr>
          <w:color w:val="595959"/>
          <w:sz w:val="24"/>
        </w:rPr>
        <w:t>environment</w:t>
      </w:r>
      <w:r>
        <w:rPr>
          <w:color w:val="595959"/>
          <w:spacing w:val="-4"/>
          <w:sz w:val="24"/>
        </w:rPr>
        <w:t xml:space="preserve"> </w:t>
      </w:r>
      <w:r>
        <w:rPr>
          <w:color w:val="595959"/>
          <w:sz w:val="24"/>
        </w:rPr>
        <w:t>where</w:t>
      </w:r>
      <w:r>
        <w:rPr>
          <w:color w:val="595959"/>
          <w:spacing w:val="-4"/>
          <w:sz w:val="24"/>
        </w:rPr>
        <w:t xml:space="preserve"> </w:t>
      </w:r>
      <w:r>
        <w:rPr>
          <w:color w:val="595959"/>
          <w:sz w:val="24"/>
        </w:rPr>
        <w:t>team</w:t>
      </w:r>
      <w:r>
        <w:rPr>
          <w:color w:val="595959"/>
          <w:spacing w:val="-5"/>
          <w:sz w:val="24"/>
        </w:rPr>
        <w:t xml:space="preserve"> </w:t>
      </w:r>
      <w:r>
        <w:rPr>
          <w:color w:val="595959"/>
          <w:sz w:val="24"/>
        </w:rPr>
        <w:t xml:space="preserve">members seek to </w:t>
      </w:r>
      <w:proofErr w:type="spellStart"/>
      <w:r>
        <w:rPr>
          <w:color w:val="595959"/>
          <w:sz w:val="24"/>
        </w:rPr>
        <w:t>maximise</w:t>
      </w:r>
      <w:proofErr w:type="spellEnd"/>
      <w:r>
        <w:rPr>
          <w:color w:val="595959"/>
          <w:sz w:val="24"/>
        </w:rPr>
        <w:t xml:space="preserve"> income in new and innovative ways both within the shop and through a variety of channels, such as community events</w:t>
      </w:r>
    </w:p>
    <w:p w14:paraId="73A64910" w14:textId="77777777" w:rsidR="00C854B2" w:rsidRDefault="002E3C0D">
      <w:pPr>
        <w:pStyle w:val="ListParagraph"/>
        <w:numPr>
          <w:ilvl w:val="0"/>
          <w:numId w:val="2"/>
        </w:numPr>
        <w:tabs>
          <w:tab w:val="left" w:pos="2159"/>
        </w:tabs>
        <w:spacing w:line="291" w:lineRule="exact"/>
        <w:ind w:left="2159" w:hanging="359"/>
        <w:rPr>
          <w:rFonts w:ascii="Symbol" w:hAnsi="Symbol"/>
          <w:color w:val="595959"/>
          <w:sz w:val="24"/>
        </w:rPr>
      </w:pPr>
      <w:r>
        <w:rPr>
          <w:color w:val="595959"/>
          <w:sz w:val="24"/>
        </w:rPr>
        <w:t>Manage</w:t>
      </w:r>
      <w:r>
        <w:rPr>
          <w:color w:val="595959"/>
          <w:spacing w:val="-1"/>
          <w:sz w:val="24"/>
        </w:rPr>
        <w:t xml:space="preserve"> </w:t>
      </w:r>
      <w:r>
        <w:rPr>
          <w:color w:val="595959"/>
          <w:sz w:val="24"/>
        </w:rPr>
        <w:t>the</w:t>
      </w:r>
      <w:r>
        <w:rPr>
          <w:color w:val="595959"/>
          <w:spacing w:val="-1"/>
          <w:sz w:val="24"/>
        </w:rPr>
        <w:t xml:space="preserve"> </w:t>
      </w:r>
      <w:r>
        <w:rPr>
          <w:color w:val="595959"/>
          <w:sz w:val="24"/>
        </w:rPr>
        <w:t>team to</w:t>
      </w:r>
      <w:r>
        <w:rPr>
          <w:color w:val="595959"/>
          <w:spacing w:val="-1"/>
          <w:sz w:val="24"/>
        </w:rPr>
        <w:t xml:space="preserve"> </w:t>
      </w:r>
      <w:proofErr w:type="spellStart"/>
      <w:r>
        <w:rPr>
          <w:color w:val="595959"/>
          <w:sz w:val="24"/>
        </w:rPr>
        <w:t>maximise</w:t>
      </w:r>
      <w:proofErr w:type="spellEnd"/>
      <w:r>
        <w:rPr>
          <w:color w:val="595959"/>
          <w:spacing w:val="-1"/>
          <w:sz w:val="24"/>
        </w:rPr>
        <w:t xml:space="preserve"> </w:t>
      </w:r>
      <w:r>
        <w:rPr>
          <w:color w:val="595959"/>
          <w:sz w:val="24"/>
        </w:rPr>
        <w:t>income</w:t>
      </w:r>
      <w:r>
        <w:rPr>
          <w:color w:val="595959"/>
          <w:spacing w:val="-1"/>
          <w:sz w:val="24"/>
        </w:rPr>
        <w:t xml:space="preserve"> </w:t>
      </w:r>
      <w:r>
        <w:rPr>
          <w:color w:val="595959"/>
          <w:sz w:val="24"/>
        </w:rPr>
        <w:t>from Gift</w:t>
      </w:r>
      <w:r>
        <w:rPr>
          <w:color w:val="595959"/>
          <w:spacing w:val="-1"/>
          <w:sz w:val="24"/>
        </w:rPr>
        <w:t xml:space="preserve"> </w:t>
      </w:r>
      <w:r>
        <w:rPr>
          <w:color w:val="595959"/>
          <w:sz w:val="24"/>
        </w:rPr>
        <w:t>Aid</w:t>
      </w:r>
      <w:r>
        <w:rPr>
          <w:color w:val="595959"/>
          <w:spacing w:val="1"/>
          <w:sz w:val="24"/>
        </w:rPr>
        <w:t xml:space="preserve"> </w:t>
      </w:r>
      <w:r>
        <w:rPr>
          <w:color w:val="595959"/>
          <w:sz w:val="24"/>
        </w:rPr>
        <w:t>on</w:t>
      </w:r>
      <w:r>
        <w:rPr>
          <w:color w:val="595959"/>
          <w:spacing w:val="-1"/>
          <w:sz w:val="24"/>
        </w:rPr>
        <w:t xml:space="preserve"> </w:t>
      </w:r>
      <w:r>
        <w:rPr>
          <w:color w:val="595959"/>
          <w:sz w:val="24"/>
        </w:rPr>
        <w:t xml:space="preserve">donated </w:t>
      </w:r>
      <w:r>
        <w:rPr>
          <w:color w:val="595959"/>
          <w:spacing w:val="-2"/>
          <w:sz w:val="24"/>
        </w:rPr>
        <w:t>products</w:t>
      </w:r>
    </w:p>
    <w:p w14:paraId="73A64911" w14:textId="77777777" w:rsidR="00C854B2" w:rsidRDefault="002E3C0D">
      <w:pPr>
        <w:pStyle w:val="ListParagraph"/>
        <w:numPr>
          <w:ilvl w:val="0"/>
          <w:numId w:val="2"/>
        </w:numPr>
        <w:tabs>
          <w:tab w:val="left" w:pos="2160"/>
        </w:tabs>
        <w:ind w:right="597"/>
        <w:rPr>
          <w:rFonts w:ascii="Symbol" w:hAnsi="Symbol"/>
          <w:color w:val="595959"/>
          <w:sz w:val="24"/>
        </w:rPr>
      </w:pPr>
      <w:r>
        <w:rPr>
          <w:color w:val="595959"/>
          <w:sz w:val="24"/>
        </w:rPr>
        <w:t>Ensure</w:t>
      </w:r>
      <w:r>
        <w:rPr>
          <w:color w:val="595959"/>
          <w:spacing w:val="-4"/>
          <w:sz w:val="24"/>
        </w:rPr>
        <w:t xml:space="preserve"> </w:t>
      </w:r>
      <w:r>
        <w:rPr>
          <w:color w:val="595959"/>
          <w:sz w:val="24"/>
        </w:rPr>
        <w:t>that</w:t>
      </w:r>
      <w:r>
        <w:rPr>
          <w:color w:val="595959"/>
          <w:spacing w:val="-2"/>
          <w:sz w:val="24"/>
        </w:rPr>
        <w:t xml:space="preserve"> </w:t>
      </w:r>
      <w:r>
        <w:rPr>
          <w:color w:val="595959"/>
          <w:sz w:val="24"/>
        </w:rPr>
        <w:t>all</w:t>
      </w:r>
      <w:r>
        <w:rPr>
          <w:color w:val="595959"/>
          <w:spacing w:val="-5"/>
          <w:sz w:val="24"/>
        </w:rPr>
        <w:t xml:space="preserve"> </w:t>
      </w:r>
      <w:r>
        <w:rPr>
          <w:color w:val="595959"/>
          <w:sz w:val="24"/>
        </w:rPr>
        <w:t>of</w:t>
      </w:r>
      <w:r>
        <w:rPr>
          <w:color w:val="595959"/>
          <w:spacing w:val="-2"/>
          <w:sz w:val="24"/>
        </w:rPr>
        <w:t xml:space="preserve"> </w:t>
      </w:r>
      <w:r>
        <w:rPr>
          <w:color w:val="595959"/>
          <w:sz w:val="24"/>
        </w:rPr>
        <w:t>Fight</w:t>
      </w:r>
      <w:r>
        <w:rPr>
          <w:color w:val="595959"/>
          <w:spacing w:val="-2"/>
          <w:sz w:val="24"/>
        </w:rPr>
        <w:t xml:space="preserve"> </w:t>
      </w:r>
      <w:r>
        <w:rPr>
          <w:color w:val="595959"/>
          <w:sz w:val="24"/>
        </w:rPr>
        <w:t>for</w:t>
      </w:r>
      <w:r>
        <w:rPr>
          <w:color w:val="595959"/>
          <w:spacing w:val="-1"/>
          <w:sz w:val="24"/>
        </w:rPr>
        <w:t xml:space="preserve"> </w:t>
      </w:r>
      <w:r>
        <w:rPr>
          <w:color w:val="595959"/>
          <w:sz w:val="24"/>
        </w:rPr>
        <w:t>Sight’s</w:t>
      </w:r>
      <w:r>
        <w:rPr>
          <w:color w:val="595959"/>
          <w:spacing w:val="-5"/>
          <w:sz w:val="24"/>
        </w:rPr>
        <w:t xml:space="preserve"> </w:t>
      </w:r>
      <w:r>
        <w:rPr>
          <w:color w:val="595959"/>
          <w:sz w:val="24"/>
        </w:rPr>
        <w:t>financial</w:t>
      </w:r>
      <w:r>
        <w:rPr>
          <w:color w:val="595959"/>
          <w:spacing w:val="-2"/>
          <w:sz w:val="24"/>
        </w:rPr>
        <w:t xml:space="preserve"> </w:t>
      </w:r>
      <w:r>
        <w:rPr>
          <w:color w:val="595959"/>
          <w:sz w:val="24"/>
        </w:rPr>
        <w:t>procedures are</w:t>
      </w:r>
      <w:r>
        <w:rPr>
          <w:color w:val="595959"/>
          <w:spacing w:val="-4"/>
          <w:sz w:val="24"/>
        </w:rPr>
        <w:t xml:space="preserve"> </w:t>
      </w:r>
      <w:r>
        <w:rPr>
          <w:color w:val="595959"/>
          <w:sz w:val="24"/>
        </w:rPr>
        <w:t>adhered</w:t>
      </w:r>
      <w:r>
        <w:rPr>
          <w:color w:val="595959"/>
          <w:spacing w:val="-6"/>
          <w:sz w:val="24"/>
        </w:rPr>
        <w:t xml:space="preserve"> </w:t>
      </w:r>
      <w:r>
        <w:rPr>
          <w:color w:val="595959"/>
          <w:sz w:val="24"/>
        </w:rPr>
        <w:t>to and executed in a timely fashion by the shop team</w:t>
      </w:r>
    </w:p>
    <w:p w14:paraId="73A64912" w14:textId="77777777" w:rsidR="00C854B2" w:rsidRDefault="002E3C0D">
      <w:pPr>
        <w:pStyle w:val="Heading1"/>
        <w:spacing w:before="271"/>
        <w:ind w:left="2160"/>
      </w:pPr>
      <w:r>
        <w:rPr>
          <w:color w:val="595959"/>
        </w:rPr>
        <w:t xml:space="preserve">Shop </w:t>
      </w:r>
      <w:r>
        <w:rPr>
          <w:color w:val="595959"/>
          <w:spacing w:val="-2"/>
        </w:rPr>
        <w:t>Floor</w:t>
      </w:r>
    </w:p>
    <w:p w14:paraId="73A64913" w14:textId="77777777" w:rsidR="00C854B2" w:rsidRDefault="00C854B2">
      <w:pPr>
        <w:pStyle w:val="BodyText"/>
        <w:rPr>
          <w:b/>
        </w:rPr>
      </w:pPr>
    </w:p>
    <w:p w14:paraId="73A64914" w14:textId="77777777" w:rsidR="00C854B2" w:rsidRDefault="002E3C0D">
      <w:pPr>
        <w:pStyle w:val="ListParagraph"/>
        <w:numPr>
          <w:ilvl w:val="0"/>
          <w:numId w:val="2"/>
        </w:numPr>
        <w:tabs>
          <w:tab w:val="left" w:pos="2160"/>
        </w:tabs>
        <w:ind w:right="279"/>
        <w:rPr>
          <w:rFonts w:ascii="Symbol" w:hAnsi="Symbol"/>
          <w:color w:val="595959"/>
          <w:sz w:val="24"/>
        </w:rPr>
      </w:pPr>
      <w:r>
        <w:rPr>
          <w:color w:val="595959"/>
          <w:sz w:val="24"/>
        </w:rPr>
        <w:t>Ensure</w:t>
      </w:r>
      <w:r>
        <w:rPr>
          <w:color w:val="595959"/>
          <w:spacing w:val="-4"/>
          <w:sz w:val="24"/>
        </w:rPr>
        <w:t xml:space="preserve"> </w:t>
      </w:r>
      <w:r>
        <w:rPr>
          <w:color w:val="595959"/>
          <w:sz w:val="24"/>
        </w:rPr>
        <w:t>sourcing</w:t>
      </w:r>
      <w:r>
        <w:rPr>
          <w:color w:val="595959"/>
          <w:spacing w:val="-4"/>
          <w:sz w:val="24"/>
        </w:rPr>
        <w:t xml:space="preserve"> </w:t>
      </w:r>
      <w:r>
        <w:rPr>
          <w:color w:val="595959"/>
          <w:sz w:val="24"/>
        </w:rPr>
        <w:t>sufficient</w:t>
      </w:r>
      <w:r>
        <w:rPr>
          <w:color w:val="595959"/>
          <w:spacing w:val="-2"/>
          <w:sz w:val="24"/>
        </w:rPr>
        <w:t xml:space="preserve"> </w:t>
      </w:r>
      <w:r>
        <w:rPr>
          <w:color w:val="595959"/>
          <w:sz w:val="24"/>
        </w:rPr>
        <w:t>levels</w:t>
      </w:r>
      <w:r>
        <w:rPr>
          <w:color w:val="595959"/>
          <w:spacing w:val="-4"/>
          <w:sz w:val="24"/>
        </w:rPr>
        <w:t xml:space="preserve"> </w:t>
      </w:r>
      <w:r>
        <w:rPr>
          <w:color w:val="595959"/>
          <w:sz w:val="24"/>
        </w:rPr>
        <w:t>of</w:t>
      </w:r>
      <w:r>
        <w:rPr>
          <w:color w:val="595959"/>
          <w:spacing w:val="-6"/>
          <w:sz w:val="24"/>
        </w:rPr>
        <w:t xml:space="preserve"> </w:t>
      </w:r>
      <w:r>
        <w:rPr>
          <w:color w:val="595959"/>
          <w:sz w:val="24"/>
        </w:rPr>
        <w:t>donated</w:t>
      </w:r>
      <w:r>
        <w:rPr>
          <w:color w:val="595959"/>
          <w:spacing w:val="-1"/>
          <w:sz w:val="24"/>
        </w:rPr>
        <w:t xml:space="preserve"> </w:t>
      </w:r>
      <w:r>
        <w:rPr>
          <w:color w:val="595959"/>
          <w:sz w:val="24"/>
        </w:rPr>
        <w:t>stock</w:t>
      </w:r>
      <w:r>
        <w:rPr>
          <w:color w:val="595959"/>
          <w:spacing w:val="-4"/>
          <w:sz w:val="24"/>
        </w:rPr>
        <w:t xml:space="preserve"> </w:t>
      </w:r>
      <w:r>
        <w:rPr>
          <w:color w:val="595959"/>
          <w:sz w:val="24"/>
        </w:rPr>
        <w:t>locally</w:t>
      </w:r>
      <w:r>
        <w:rPr>
          <w:color w:val="595959"/>
          <w:spacing w:val="-4"/>
          <w:sz w:val="24"/>
        </w:rPr>
        <w:t xml:space="preserve"> </w:t>
      </w:r>
      <w:r>
        <w:rPr>
          <w:color w:val="595959"/>
          <w:sz w:val="24"/>
        </w:rPr>
        <w:t>in</w:t>
      </w:r>
      <w:r>
        <w:rPr>
          <w:color w:val="595959"/>
          <w:spacing w:val="-4"/>
          <w:sz w:val="24"/>
        </w:rPr>
        <w:t xml:space="preserve"> </w:t>
      </w:r>
      <w:r>
        <w:rPr>
          <w:color w:val="595959"/>
          <w:sz w:val="24"/>
        </w:rPr>
        <w:t>collaboration</w:t>
      </w:r>
      <w:r>
        <w:rPr>
          <w:color w:val="595959"/>
          <w:spacing w:val="-4"/>
          <w:sz w:val="24"/>
        </w:rPr>
        <w:t xml:space="preserve"> </w:t>
      </w:r>
      <w:r>
        <w:rPr>
          <w:color w:val="595959"/>
          <w:sz w:val="24"/>
        </w:rPr>
        <w:t>with the shop team</w:t>
      </w:r>
    </w:p>
    <w:p w14:paraId="73A64915" w14:textId="77777777" w:rsidR="00C854B2" w:rsidRDefault="002E3C0D">
      <w:pPr>
        <w:pStyle w:val="ListParagraph"/>
        <w:numPr>
          <w:ilvl w:val="0"/>
          <w:numId w:val="2"/>
        </w:numPr>
        <w:tabs>
          <w:tab w:val="left" w:pos="2160"/>
        </w:tabs>
        <w:ind w:right="181"/>
        <w:rPr>
          <w:rFonts w:ascii="Symbol" w:hAnsi="Symbol"/>
          <w:color w:val="595959"/>
          <w:sz w:val="24"/>
        </w:rPr>
      </w:pPr>
      <w:r>
        <w:rPr>
          <w:color w:val="595959"/>
          <w:sz w:val="24"/>
        </w:rPr>
        <w:t>Establish efficient and commercially successful stock processing systems (such</w:t>
      </w:r>
      <w:r>
        <w:rPr>
          <w:color w:val="595959"/>
          <w:spacing w:val="-3"/>
          <w:sz w:val="24"/>
        </w:rPr>
        <w:t xml:space="preserve"> </w:t>
      </w:r>
      <w:r>
        <w:rPr>
          <w:color w:val="595959"/>
          <w:sz w:val="24"/>
        </w:rPr>
        <w:t>as</w:t>
      </w:r>
      <w:r>
        <w:rPr>
          <w:color w:val="595959"/>
          <w:spacing w:val="-5"/>
          <w:sz w:val="24"/>
        </w:rPr>
        <w:t xml:space="preserve"> </w:t>
      </w:r>
      <w:r>
        <w:rPr>
          <w:color w:val="595959"/>
          <w:sz w:val="24"/>
        </w:rPr>
        <w:t>pricing,</w:t>
      </w:r>
      <w:r>
        <w:rPr>
          <w:color w:val="595959"/>
          <w:spacing w:val="-2"/>
          <w:sz w:val="24"/>
        </w:rPr>
        <w:t xml:space="preserve"> </w:t>
      </w:r>
      <w:r>
        <w:rPr>
          <w:color w:val="595959"/>
          <w:sz w:val="24"/>
        </w:rPr>
        <w:t>quality</w:t>
      </w:r>
      <w:r>
        <w:rPr>
          <w:color w:val="595959"/>
          <w:spacing w:val="-3"/>
          <w:sz w:val="24"/>
        </w:rPr>
        <w:t xml:space="preserve"> </w:t>
      </w:r>
      <w:r>
        <w:rPr>
          <w:color w:val="595959"/>
          <w:sz w:val="24"/>
        </w:rPr>
        <w:t>standards,</w:t>
      </w:r>
      <w:r>
        <w:rPr>
          <w:color w:val="595959"/>
          <w:spacing w:val="-2"/>
          <w:sz w:val="24"/>
        </w:rPr>
        <w:t xml:space="preserve"> </w:t>
      </w:r>
      <w:r>
        <w:rPr>
          <w:color w:val="595959"/>
          <w:sz w:val="24"/>
        </w:rPr>
        <w:t>consumer</w:t>
      </w:r>
      <w:r>
        <w:rPr>
          <w:color w:val="595959"/>
          <w:spacing w:val="-3"/>
          <w:sz w:val="24"/>
        </w:rPr>
        <w:t xml:space="preserve"> </w:t>
      </w:r>
      <w:r>
        <w:rPr>
          <w:color w:val="595959"/>
          <w:sz w:val="24"/>
        </w:rPr>
        <w:t>safety,</w:t>
      </w:r>
      <w:r>
        <w:rPr>
          <w:color w:val="595959"/>
          <w:spacing w:val="-3"/>
          <w:sz w:val="24"/>
        </w:rPr>
        <w:t xml:space="preserve"> </w:t>
      </w:r>
      <w:r>
        <w:rPr>
          <w:color w:val="595959"/>
          <w:sz w:val="24"/>
        </w:rPr>
        <w:t>stock</w:t>
      </w:r>
      <w:r>
        <w:rPr>
          <w:color w:val="595959"/>
          <w:spacing w:val="-6"/>
          <w:sz w:val="24"/>
        </w:rPr>
        <w:t xml:space="preserve"> </w:t>
      </w:r>
      <w:r>
        <w:rPr>
          <w:color w:val="595959"/>
          <w:sz w:val="24"/>
        </w:rPr>
        <w:t>density</w:t>
      </w:r>
      <w:r>
        <w:rPr>
          <w:color w:val="595959"/>
          <w:spacing w:val="-3"/>
          <w:sz w:val="24"/>
        </w:rPr>
        <w:t xml:space="preserve"> </w:t>
      </w:r>
      <w:r>
        <w:rPr>
          <w:color w:val="595959"/>
          <w:sz w:val="24"/>
        </w:rPr>
        <w:t>and</w:t>
      </w:r>
      <w:r>
        <w:rPr>
          <w:color w:val="595959"/>
          <w:spacing w:val="-2"/>
          <w:sz w:val="24"/>
        </w:rPr>
        <w:t xml:space="preserve"> </w:t>
      </w:r>
      <w:r>
        <w:rPr>
          <w:color w:val="595959"/>
          <w:sz w:val="24"/>
        </w:rPr>
        <w:t>culling stock), including backroom systems and ensure these are adhered to by the volunteer team. Ensure that all legal and Fight for Sight internal regulations regarding donated stock are adhered to</w:t>
      </w:r>
    </w:p>
    <w:p w14:paraId="73A64916" w14:textId="77777777" w:rsidR="00C854B2" w:rsidRDefault="002E3C0D">
      <w:pPr>
        <w:pStyle w:val="ListParagraph"/>
        <w:numPr>
          <w:ilvl w:val="0"/>
          <w:numId w:val="2"/>
        </w:numPr>
        <w:tabs>
          <w:tab w:val="left" w:pos="2160"/>
        </w:tabs>
        <w:ind w:right="330"/>
        <w:rPr>
          <w:rFonts w:ascii="Symbol" w:hAnsi="Symbol"/>
          <w:color w:val="595959"/>
          <w:sz w:val="24"/>
        </w:rPr>
      </w:pPr>
      <w:r>
        <w:rPr>
          <w:color w:val="595959"/>
          <w:sz w:val="24"/>
        </w:rPr>
        <w:t>Inspire the team to provide a great customer and donor experience, which enables Fight for Sight to attract new supporters every day. Ensure that feedback,</w:t>
      </w:r>
      <w:r>
        <w:rPr>
          <w:color w:val="595959"/>
          <w:spacing w:val="-5"/>
          <w:sz w:val="24"/>
        </w:rPr>
        <w:t xml:space="preserve"> </w:t>
      </w:r>
      <w:r>
        <w:rPr>
          <w:color w:val="595959"/>
          <w:sz w:val="24"/>
        </w:rPr>
        <w:t>including</w:t>
      </w:r>
      <w:r>
        <w:rPr>
          <w:color w:val="595959"/>
          <w:spacing w:val="-3"/>
          <w:sz w:val="24"/>
        </w:rPr>
        <w:t xml:space="preserve"> </w:t>
      </w:r>
      <w:r>
        <w:rPr>
          <w:color w:val="595959"/>
          <w:sz w:val="24"/>
        </w:rPr>
        <w:t>complaints</w:t>
      </w:r>
      <w:r>
        <w:rPr>
          <w:color w:val="595959"/>
          <w:spacing w:val="-3"/>
          <w:sz w:val="24"/>
        </w:rPr>
        <w:t xml:space="preserve"> </w:t>
      </w:r>
      <w:r>
        <w:rPr>
          <w:color w:val="595959"/>
          <w:sz w:val="24"/>
        </w:rPr>
        <w:t>are</w:t>
      </w:r>
      <w:r>
        <w:rPr>
          <w:color w:val="595959"/>
          <w:spacing w:val="-3"/>
          <w:sz w:val="24"/>
        </w:rPr>
        <w:t xml:space="preserve"> </w:t>
      </w:r>
      <w:r>
        <w:rPr>
          <w:color w:val="595959"/>
          <w:sz w:val="24"/>
        </w:rPr>
        <w:t>escalated</w:t>
      </w:r>
      <w:r>
        <w:rPr>
          <w:color w:val="595959"/>
          <w:spacing w:val="-5"/>
          <w:sz w:val="24"/>
        </w:rPr>
        <w:t xml:space="preserve"> </w:t>
      </w:r>
      <w:r>
        <w:rPr>
          <w:color w:val="595959"/>
          <w:sz w:val="24"/>
        </w:rPr>
        <w:t>to</w:t>
      </w:r>
      <w:r>
        <w:rPr>
          <w:color w:val="595959"/>
          <w:spacing w:val="-1"/>
          <w:sz w:val="24"/>
        </w:rPr>
        <w:t xml:space="preserve"> </w:t>
      </w:r>
      <w:r>
        <w:rPr>
          <w:color w:val="595959"/>
          <w:sz w:val="24"/>
        </w:rPr>
        <w:t>the</w:t>
      </w:r>
      <w:r>
        <w:rPr>
          <w:color w:val="595959"/>
          <w:spacing w:val="-3"/>
          <w:sz w:val="24"/>
        </w:rPr>
        <w:t xml:space="preserve"> </w:t>
      </w:r>
      <w:r>
        <w:rPr>
          <w:color w:val="595959"/>
          <w:sz w:val="24"/>
        </w:rPr>
        <w:t>Area</w:t>
      </w:r>
      <w:r>
        <w:rPr>
          <w:color w:val="595959"/>
          <w:spacing w:val="-1"/>
          <w:sz w:val="24"/>
        </w:rPr>
        <w:t xml:space="preserve"> </w:t>
      </w:r>
      <w:r>
        <w:rPr>
          <w:color w:val="595959"/>
          <w:sz w:val="24"/>
        </w:rPr>
        <w:t>Manager</w:t>
      </w:r>
      <w:r>
        <w:rPr>
          <w:color w:val="595959"/>
          <w:spacing w:val="-5"/>
          <w:sz w:val="24"/>
        </w:rPr>
        <w:t xml:space="preserve"> </w:t>
      </w:r>
      <w:r>
        <w:rPr>
          <w:color w:val="595959"/>
          <w:sz w:val="24"/>
        </w:rPr>
        <w:t>within</w:t>
      </w:r>
      <w:r>
        <w:rPr>
          <w:color w:val="595959"/>
          <w:spacing w:val="-5"/>
          <w:sz w:val="24"/>
        </w:rPr>
        <w:t xml:space="preserve"> </w:t>
      </w:r>
      <w:r>
        <w:rPr>
          <w:color w:val="595959"/>
          <w:sz w:val="24"/>
        </w:rPr>
        <w:t>the agreed timeframes</w:t>
      </w:r>
    </w:p>
    <w:p w14:paraId="73A64917" w14:textId="77777777" w:rsidR="00C854B2" w:rsidRDefault="002E3C0D">
      <w:pPr>
        <w:pStyle w:val="ListParagraph"/>
        <w:numPr>
          <w:ilvl w:val="0"/>
          <w:numId w:val="2"/>
        </w:numPr>
        <w:tabs>
          <w:tab w:val="left" w:pos="2160"/>
        </w:tabs>
        <w:ind w:right="1306"/>
        <w:rPr>
          <w:rFonts w:ascii="Symbol" w:hAnsi="Symbol"/>
          <w:color w:val="595959"/>
          <w:sz w:val="24"/>
        </w:rPr>
      </w:pPr>
      <w:r>
        <w:rPr>
          <w:color w:val="595959"/>
          <w:sz w:val="24"/>
        </w:rPr>
        <w:t>Empower</w:t>
      </w:r>
      <w:r>
        <w:rPr>
          <w:color w:val="595959"/>
          <w:spacing w:val="-4"/>
          <w:sz w:val="24"/>
        </w:rPr>
        <w:t xml:space="preserve"> </w:t>
      </w:r>
      <w:r>
        <w:rPr>
          <w:color w:val="595959"/>
          <w:sz w:val="24"/>
        </w:rPr>
        <w:t>the</w:t>
      </w:r>
      <w:r>
        <w:rPr>
          <w:color w:val="595959"/>
          <w:spacing w:val="-2"/>
          <w:sz w:val="24"/>
        </w:rPr>
        <w:t xml:space="preserve"> </w:t>
      </w:r>
      <w:r>
        <w:rPr>
          <w:color w:val="595959"/>
          <w:sz w:val="24"/>
        </w:rPr>
        <w:t>team</w:t>
      </w:r>
      <w:r>
        <w:rPr>
          <w:color w:val="595959"/>
          <w:spacing w:val="-3"/>
          <w:sz w:val="24"/>
        </w:rPr>
        <w:t xml:space="preserve"> </w:t>
      </w:r>
      <w:r>
        <w:rPr>
          <w:color w:val="595959"/>
          <w:sz w:val="24"/>
        </w:rPr>
        <w:t>to</w:t>
      </w:r>
      <w:r>
        <w:rPr>
          <w:color w:val="595959"/>
          <w:spacing w:val="-8"/>
          <w:sz w:val="24"/>
        </w:rPr>
        <w:t xml:space="preserve"> </w:t>
      </w:r>
      <w:r>
        <w:rPr>
          <w:color w:val="595959"/>
          <w:sz w:val="24"/>
        </w:rPr>
        <w:t>create</w:t>
      </w:r>
      <w:r>
        <w:rPr>
          <w:color w:val="595959"/>
          <w:spacing w:val="-6"/>
          <w:sz w:val="24"/>
        </w:rPr>
        <w:t xml:space="preserve"> </w:t>
      </w:r>
      <w:r>
        <w:rPr>
          <w:color w:val="595959"/>
          <w:sz w:val="24"/>
        </w:rPr>
        <w:t>original,</w:t>
      </w:r>
      <w:r>
        <w:rPr>
          <w:color w:val="595959"/>
          <w:spacing w:val="-8"/>
          <w:sz w:val="24"/>
        </w:rPr>
        <w:t xml:space="preserve"> </w:t>
      </w:r>
      <w:r>
        <w:rPr>
          <w:color w:val="595959"/>
          <w:sz w:val="24"/>
        </w:rPr>
        <w:t>appropriate</w:t>
      </w:r>
      <w:r>
        <w:rPr>
          <w:color w:val="595959"/>
          <w:spacing w:val="-3"/>
          <w:sz w:val="24"/>
        </w:rPr>
        <w:t xml:space="preserve"> </w:t>
      </w:r>
      <w:r>
        <w:rPr>
          <w:color w:val="595959"/>
          <w:sz w:val="24"/>
        </w:rPr>
        <w:t>and</w:t>
      </w:r>
      <w:r>
        <w:rPr>
          <w:color w:val="595959"/>
          <w:spacing w:val="-2"/>
          <w:sz w:val="24"/>
        </w:rPr>
        <w:t xml:space="preserve"> </w:t>
      </w:r>
      <w:r>
        <w:rPr>
          <w:color w:val="595959"/>
          <w:sz w:val="24"/>
        </w:rPr>
        <w:t>commercially successful visual merchandising displays, including shop windows</w:t>
      </w:r>
    </w:p>
    <w:p w14:paraId="73A64918" w14:textId="77777777" w:rsidR="00C854B2" w:rsidRDefault="002E3C0D">
      <w:pPr>
        <w:pStyle w:val="ListParagraph"/>
        <w:numPr>
          <w:ilvl w:val="0"/>
          <w:numId w:val="2"/>
        </w:numPr>
        <w:tabs>
          <w:tab w:val="left" w:pos="2160"/>
        </w:tabs>
        <w:ind w:right="771"/>
        <w:rPr>
          <w:rFonts w:ascii="Symbol" w:hAnsi="Symbol"/>
          <w:color w:val="595959"/>
          <w:sz w:val="24"/>
        </w:rPr>
      </w:pPr>
      <w:r>
        <w:rPr>
          <w:color w:val="595959"/>
          <w:sz w:val="24"/>
        </w:rPr>
        <w:t>Make</w:t>
      </w:r>
      <w:r>
        <w:rPr>
          <w:color w:val="595959"/>
          <w:spacing w:val="-3"/>
          <w:sz w:val="24"/>
        </w:rPr>
        <w:t xml:space="preserve"> </w:t>
      </w:r>
      <w:r>
        <w:rPr>
          <w:color w:val="595959"/>
          <w:sz w:val="24"/>
        </w:rPr>
        <w:t>sure</w:t>
      </w:r>
      <w:r>
        <w:rPr>
          <w:color w:val="595959"/>
          <w:spacing w:val="-5"/>
          <w:sz w:val="24"/>
        </w:rPr>
        <w:t xml:space="preserve"> </w:t>
      </w:r>
      <w:r>
        <w:rPr>
          <w:color w:val="595959"/>
          <w:sz w:val="24"/>
        </w:rPr>
        <w:t>that</w:t>
      </w:r>
      <w:r>
        <w:rPr>
          <w:color w:val="595959"/>
          <w:spacing w:val="-3"/>
          <w:sz w:val="24"/>
        </w:rPr>
        <w:t xml:space="preserve"> </w:t>
      </w:r>
      <w:r>
        <w:rPr>
          <w:color w:val="595959"/>
          <w:sz w:val="24"/>
        </w:rPr>
        <w:t>all</w:t>
      </w:r>
      <w:r>
        <w:rPr>
          <w:color w:val="595959"/>
          <w:spacing w:val="-6"/>
          <w:sz w:val="24"/>
        </w:rPr>
        <w:t xml:space="preserve"> </w:t>
      </w:r>
      <w:r>
        <w:rPr>
          <w:color w:val="595959"/>
          <w:sz w:val="24"/>
        </w:rPr>
        <w:t>procedures</w:t>
      </w:r>
      <w:r>
        <w:rPr>
          <w:color w:val="595959"/>
          <w:spacing w:val="-5"/>
          <w:sz w:val="24"/>
        </w:rPr>
        <w:t xml:space="preserve"> </w:t>
      </w:r>
      <w:r>
        <w:rPr>
          <w:color w:val="595959"/>
          <w:sz w:val="24"/>
        </w:rPr>
        <w:t>for</w:t>
      </w:r>
      <w:r>
        <w:rPr>
          <w:color w:val="595959"/>
          <w:spacing w:val="-2"/>
          <w:sz w:val="24"/>
        </w:rPr>
        <w:t xml:space="preserve"> </w:t>
      </w:r>
      <w:r>
        <w:rPr>
          <w:color w:val="595959"/>
          <w:sz w:val="24"/>
        </w:rPr>
        <w:t>the</w:t>
      </w:r>
      <w:r>
        <w:rPr>
          <w:color w:val="595959"/>
          <w:spacing w:val="-1"/>
          <w:sz w:val="24"/>
        </w:rPr>
        <w:t xml:space="preserve"> </w:t>
      </w:r>
      <w:r>
        <w:rPr>
          <w:color w:val="595959"/>
          <w:sz w:val="24"/>
        </w:rPr>
        <w:t>sale</w:t>
      </w:r>
      <w:r>
        <w:rPr>
          <w:color w:val="595959"/>
          <w:spacing w:val="-3"/>
          <w:sz w:val="24"/>
        </w:rPr>
        <w:t xml:space="preserve"> </w:t>
      </w:r>
      <w:r>
        <w:rPr>
          <w:color w:val="595959"/>
          <w:sz w:val="24"/>
        </w:rPr>
        <w:t>of</w:t>
      </w:r>
      <w:r>
        <w:rPr>
          <w:color w:val="595959"/>
          <w:spacing w:val="-3"/>
          <w:sz w:val="24"/>
        </w:rPr>
        <w:t xml:space="preserve"> </w:t>
      </w:r>
      <w:r>
        <w:rPr>
          <w:color w:val="595959"/>
          <w:sz w:val="24"/>
        </w:rPr>
        <w:t>new</w:t>
      </w:r>
      <w:r>
        <w:rPr>
          <w:color w:val="595959"/>
          <w:spacing w:val="-2"/>
          <w:sz w:val="24"/>
        </w:rPr>
        <w:t xml:space="preserve"> </w:t>
      </w:r>
      <w:r>
        <w:rPr>
          <w:color w:val="595959"/>
          <w:sz w:val="24"/>
        </w:rPr>
        <w:t>and</w:t>
      </w:r>
      <w:r>
        <w:rPr>
          <w:color w:val="595959"/>
          <w:spacing w:val="-1"/>
          <w:sz w:val="24"/>
        </w:rPr>
        <w:t xml:space="preserve"> </w:t>
      </w:r>
      <w:r>
        <w:rPr>
          <w:color w:val="595959"/>
          <w:sz w:val="24"/>
        </w:rPr>
        <w:t>donated</w:t>
      </w:r>
      <w:r>
        <w:rPr>
          <w:color w:val="595959"/>
          <w:spacing w:val="-1"/>
          <w:sz w:val="24"/>
        </w:rPr>
        <w:t xml:space="preserve"> </w:t>
      </w:r>
      <w:r>
        <w:rPr>
          <w:color w:val="595959"/>
          <w:sz w:val="24"/>
        </w:rPr>
        <w:t>corporate products are followed by the volunteer team</w:t>
      </w:r>
    </w:p>
    <w:p w14:paraId="73A64919" w14:textId="77777777" w:rsidR="00C854B2" w:rsidRDefault="002E3C0D">
      <w:pPr>
        <w:pStyle w:val="ListParagraph"/>
        <w:numPr>
          <w:ilvl w:val="0"/>
          <w:numId w:val="2"/>
        </w:numPr>
        <w:tabs>
          <w:tab w:val="left" w:pos="2160"/>
        </w:tabs>
        <w:spacing w:line="237" w:lineRule="auto"/>
        <w:ind w:right="850"/>
        <w:rPr>
          <w:rFonts w:ascii="Symbol" w:hAnsi="Symbol"/>
          <w:color w:val="595959"/>
          <w:sz w:val="24"/>
        </w:rPr>
      </w:pPr>
      <w:r>
        <w:rPr>
          <w:color w:val="595959"/>
          <w:sz w:val="24"/>
        </w:rPr>
        <w:t>Work</w:t>
      </w:r>
      <w:r>
        <w:rPr>
          <w:color w:val="595959"/>
          <w:spacing w:val="-3"/>
          <w:sz w:val="24"/>
        </w:rPr>
        <w:t xml:space="preserve"> </w:t>
      </w:r>
      <w:r>
        <w:rPr>
          <w:color w:val="595959"/>
          <w:sz w:val="24"/>
        </w:rPr>
        <w:t>with</w:t>
      </w:r>
      <w:r>
        <w:rPr>
          <w:color w:val="595959"/>
          <w:spacing w:val="-3"/>
          <w:sz w:val="24"/>
        </w:rPr>
        <w:t xml:space="preserve"> </w:t>
      </w:r>
      <w:r>
        <w:rPr>
          <w:color w:val="595959"/>
          <w:sz w:val="24"/>
        </w:rPr>
        <w:t>the</w:t>
      </w:r>
      <w:r>
        <w:rPr>
          <w:color w:val="595959"/>
          <w:spacing w:val="-3"/>
          <w:sz w:val="24"/>
        </w:rPr>
        <w:t xml:space="preserve"> </w:t>
      </w:r>
      <w:r>
        <w:rPr>
          <w:color w:val="595959"/>
          <w:sz w:val="24"/>
        </w:rPr>
        <w:t>Area</w:t>
      </w:r>
      <w:r>
        <w:rPr>
          <w:color w:val="595959"/>
          <w:spacing w:val="-1"/>
          <w:sz w:val="24"/>
        </w:rPr>
        <w:t xml:space="preserve"> </w:t>
      </w:r>
      <w:r>
        <w:rPr>
          <w:color w:val="595959"/>
          <w:sz w:val="24"/>
        </w:rPr>
        <w:t>Manager</w:t>
      </w:r>
      <w:r>
        <w:rPr>
          <w:color w:val="595959"/>
          <w:spacing w:val="-3"/>
          <w:sz w:val="24"/>
        </w:rPr>
        <w:t xml:space="preserve"> </w:t>
      </w:r>
      <w:r>
        <w:rPr>
          <w:color w:val="595959"/>
          <w:sz w:val="24"/>
        </w:rPr>
        <w:t>to</w:t>
      </w:r>
      <w:r>
        <w:rPr>
          <w:color w:val="595959"/>
          <w:spacing w:val="-3"/>
          <w:sz w:val="24"/>
        </w:rPr>
        <w:t xml:space="preserve"> </w:t>
      </w:r>
      <w:r>
        <w:rPr>
          <w:color w:val="595959"/>
          <w:sz w:val="24"/>
        </w:rPr>
        <w:t>ensure</w:t>
      </w:r>
      <w:r>
        <w:rPr>
          <w:color w:val="595959"/>
          <w:spacing w:val="-5"/>
          <w:sz w:val="24"/>
        </w:rPr>
        <w:t xml:space="preserve"> </w:t>
      </w:r>
      <w:r>
        <w:rPr>
          <w:color w:val="595959"/>
          <w:sz w:val="24"/>
        </w:rPr>
        <w:t>our</w:t>
      </w:r>
      <w:r>
        <w:rPr>
          <w:color w:val="595959"/>
          <w:spacing w:val="-2"/>
          <w:sz w:val="24"/>
        </w:rPr>
        <w:t xml:space="preserve"> </w:t>
      </w:r>
      <w:r>
        <w:rPr>
          <w:color w:val="595959"/>
          <w:sz w:val="24"/>
        </w:rPr>
        <w:t>shops</w:t>
      </w:r>
      <w:r>
        <w:rPr>
          <w:color w:val="595959"/>
          <w:spacing w:val="-1"/>
          <w:sz w:val="24"/>
        </w:rPr>
        <w:t xml:space="preserve"> </w:t>
      </w:r>
      <w:r>
        <w:rPr>
          <w:color w:val="595959"/>
          <w:sz w:val="24"/>
        </w:rPr>
        <w:t>are</w:t>
      </w:r>
      <w:r>
        <w:rPr>
          <w:color w:val="595959"/>
          <w:spacing w:val="-5"/>
          <w:sz w:val="24"/>
        </w:rPr>
        <w:t xml:space="preserve"> </w:t>
      </w:r>
      <w:r>
        <w:rPr>
          <w:color w:val="595959"/>
          <w:sz w:val="24"/>
        </w:rPr>
        <w:t>in</w:t>
      </w:r>
      <w:r>
        <w:rPr>
          <w:color w:val="595959"/>
          <w:spacing w:val="-3"/>
          <w:sz w:val="24"/>
        </w:rPr>
        <w:t xml:space="preserve"> </w:t>
      </w:r>
      <w:r>
        <w:rPr>
          <w:color w:val="595959"/>
          <w:sz w:val="24"/>
        </w:rPr>
        <w:t>good</w:t>
      </w:r>
      <w:r>
        <w:rPr>
          <w:color w:val="595959"/>
          <w:spacing w:val="-1"/>
          <w:sz w:val="24"/>
        </w:rPr>
        <w:t xml:space="preserve"> </w:t>
      </w:r>
      <w:r>
        <w:rPr>
          <w:color w:val="595959"/>
          <w:sz w:val="24"/>
        </w:rPr>
        <w:t xml:space="preserve">condition, </w:t>
      </w:r>
      <w:proofErr w:type="spellStart"/>
      <w:r>
        <w:rPr>
          <w:color w:val="595959"/>
          <w:sz w:val="24"/>
        </w:rPr>
        <w:t>maximise</w:t>
      </w:r>
      <w:proofErr w:type="spellEnd"/>
      <w:r>
        <w:rPr>
          <w:color w:val="595959"/>
          <w:sz w:val="24"/>
        </w:rPr>
        <w:t xml:space="preserve"> their potential and are fit for purpose</w:t>
      </w:r>
    </w:p>
    <w:p w14:paraId="73A6491A" w14:textId="77777777" w:rsidR="00C854B2" w:rsidRDefault="002E3C0D">
      <w:pPr>
        <w:pStyle w:val="ListParagraph"/>
        <w:numPr>
          <w:ilvl w:val="0"/>
          <w:numId w:val="2"/>
        </w:numPr>
        <w:tabs>
          <w:tab w:val="left" w:pos="2160"/>
        </w:tabs>
        <w:ind w:right="386"/>
        <w:rPr>
          <w:rFonts w:ascii="Symbol" w:hAnsi="Symbol"/>
          <w:color w:val="595959"/>
          <w:sz w:val="24"/>
        </w:rPr>
      </w:pPr>
      <w:r>
        <w:rPr>
          <w:color w:val="595959"/>
          <w:sz w:val="24"/>
        </w:rPr>
        <w:t>Provide a safe and healthy working environment and ensure that all team members</w:t>
      </w:r>
      <w:r>
        <w:rPr>
          <w:color w:val="595959"/>
          <w:spacing w:val="-3"/>
          <w:sz w:val="24"/>
        </w:rPr>
        <w:t xml:space="preserve"> </w:t>
      </w:r>
      <w:r>
        <w:rPr>
          <w:color w:val="595959"/>
          <w:sz w:val="24"/>
        </w:rPr>
        <w:t>are</w:t>
      </w:r>
      <w:r>
        <w:rPr>
          <w:color w:val="595959"/>
          <w:spacing w:val="-3"/>
          <w:sz w:val="24"/>
        </w:rPr>
        <w:t xml:space="preserve"> </w:t>
      </w:r>
      <w:r>
        <w:rPr>
          <w:color w:val="595959"/>
          <w:sz w:val="24"/>
        </w:rPr>
        <w:t>aware</w:t>
      </w:r>
      <w:r>
        <w:rPr>
          <w:color w:val="595959"/>
          <w:spacing w:val="-1"/>
          <w:sz w:val="24"/>
        </w:rPr>
        <w:t xml:space="preserve"> </w:t>
      </w:r>
      <w:r>
        <w:rPr>
          <w:color w:val="595959"/>
          <w:sz w:val="24"/>
        </w:rPr>
        <w:t>of</w:t>
      </w:r>
      <w:r>
        <w:rPr>
          <w:color w:val="595959"/>
          <w:spacing w:val="-5"/>
          <w:sz w:val="24"/>
        </w:rPr>
        <w:t xml:space="preserve"> </w:t>
      </w:r>
      <w:r>
        <w:rPr>
          <w:color w:val="595959"/>
          <w:sz w:val="24"/>
        </w:rPr>
        <w:t>and</w:t>
      </w:r>
      <w:r>
        <w:rPr>
          <w:color w:val="595959"/>
          <w:spacing w:val="-3"/>
          <w:sz w:val="24"/>
        </w:rPr>
        <w:t xml:space="preserve"> </w:t>
      </w:r>
      <w:r>
        <w:rPr>
          <w:color w:val="595959"/>
          <w:sz w:val="24"/>
        </w:rPr>
        <w:t>operate</w:t>
      </w:r>
      <w:r>
        <w:rPr>
          <w:color w:val="595959"/>
          <w:spacing w:val="-5"/>
          <w:sz w:val="24"/>
        </w:rPr>
        <w:t xml:space="preserve"> </w:t>
      </w:r>
      <w:r>
        <w:rPr>
          <w:color w:val="595959"/>
          <w:sz w:val="24"/>
        </w:rPr>
        <w:t>within</w:t>
      </w:r>
      <w:r>
        <w:rPr>
          <w:color w:val="595959"/>
          <w:spacing w:val="-3"/>
          <w:sz w:val="24"/>
        </w:rPr>
        <w:t xml:space="preserve"> </w:t>
      </w:r>
      <w:r>
        <w:rPr>
          <w:color w:val="595959"/>
          <w:sz w:val="24"/>
        </w:rPr>
        <w:t>Fight</w:t>
      </w:r>
      <w:r>
        <w:rPr>
          <w:color w:val="595959"/>
          <w:spacing w:val="-1"/>
          <w:sz w:val="24"/>
        </w:rPr>
        <w:t xml:space="preserve"> </w:t>
      </w:r>
      <w:r>
        <w:rPr>
          <w:color w:val="595959"/>
          <w:sz w:val="24"/>
        </w:rPr>
        <w:t>for</w:t>
      </w:r>
      <w:r>
        <w:rPr>
          <w:color w:val="595959"/>
          <w:spacing w:val="-5"/>
          <w:sz w:val="24"/>
        </w:rPr>
        <w:t xml:space="preserve"> </w:t>
      </w:r>
      <w:r>
        <w:rPr>
          <w:color w:val="595959"/>
          <w:sz w:val="24"/>
        </w:rPr>
        <w:t>Sight’s</w:t>
      </w:r>
      <w:r>
        <w:rPr>
          <w:color w:val="595959"/>
          <w:spacing w:val="-5"/>
          <w:sz w:val="24"/>
        </w:rPr>
        <w:t xml:space="preserve"> </w:t>
      </w:r>
      <w:r>
        <w:rPr>
          <w:color w:val="595959"/>
          <w:sz w:val="24"/>
        </w:rPr>
        <w:t>health</w:t>
      </w:r>
      <w:r>
        <w:rPr>
          <w:color w:val="595959"/>
          <w:spacing w:val="-1"/>
          <w:sz w:val="24"/>
        </w:rPr>
        <w:t xml:space="preserve"> </w:t>
      </w:r>
      <w:r>
        <w:rPr>
          <w:color w:val="595959"/>
          <w:sz w:val="24"/>
        </w:rPr>
        <w:t>and</w:t>
      </w:r>
      <w:r>
        <w:rPr>
          <w:color w:val="595959"/>
          <w:spacing w:val="-3"/>
          <w:sz w:val="24"/>
        </w:rPr>
        <w:t xml:space="preserve"> </w:t>
      </w:r>
      <w:r>
        <w:rPr>
          <w:color w:val="595959"/>
          <w:sz w:val="24"/>
        </w:rPr>
        <w:t>safety policies and procedures, including waste management and customer safety</w:t>
      </w:r>
    </w:p>
    <w:p w14:paraId="73A6491B" w14:textId="77777777" w:rsidR="00C854B2" w:rsidRDefault="00C854B2">
      <w:pPr>
        <w:rPr>
          <w:rFonts w:ascii="Symbol" w:hAnsi="Symbol"/>
          <w:sz w:val="24"/>
        </w:rPr>
        <w:sectPr w:rsidR="00C854B2">
          <w:pgSz w:w="11910" w:h="16840"/>
          <w:pgMar w:top="1580" w:right="1300" w:bottom="1520" w:left="0" w:header="326" w:footer="1308" w:gutter="0"/>
          <w:cols w:space="720"/>
        </w:sectPr>
      </w:pPr>
    </w:p>
    <w:p w14:paraId="73A6491C" w14:textId="77777777" w:rsidR="00C854B2" w:rsidRDefault="002E3C0D">
      <w:pPr>
        <w:pStyle w:val="Heading1"/>
        <w:spacing w:before="89"/>
        <w:ind w:left="2160"/>
      </w:pPr>
      <w:r>
        <w:rPr>
          <w:color w:val="595959"/>
        </w:rPr>
        <w:lastRenderedPageBreak/>
        <w:t>Leadership –</w:t>
      </w:r>
      <w:r>
        <w:rPr>
          <w:color w:val="595959"/>
          <w:spacing w:val="1"/>
        </w:rPr>
        <w:t xml:space="preserve"> </w:t>
      </w:r>
      <w:r>
        <w:rPr>
          <w:color w:val="595959"/>
          <w:spacing w:val="-2"/>
        </w:rPr>
        <w:t>Volunteers</w:t>
      </w:r>
    </w:p>
    <w:p w14:paraId="73A6491D" w14:textId="77777777" w:rsidR="00C854B2" w:rsidRDefault="00C854B2">
      <w:pPr>
        <w:pStyle w:val="BodyText"/>
        <w:spacing w:before="1"/>
        <w:rPr>
          <w:b/>
        </w:rPr>
      </w:pPr>
    </w:p>
    <w:p w14:paraId="73A6491E" w14:textId="77777777" w:rsidR="00C854B2" w:rsidRDefault="002E3C0D">
      <w:pPr>
        <w:pStyle w:val="ListParagraph"/>
        <w:numPr>
          <w:ilvl w:val="0"/>
          <w:numId w:val="2"/>
        </w:numPr>
        <w:tabs>
          <w:tab w:val="left" w:pos="2160"/>
        </w:tabs>
        <w:ind w:right="440"/>
        <w:rPr>
          <w:rFonts w:ascii="Symbol" w:hAnsi="Symbol"/>
          <w:color w:val="595959"/>
          <w:sz w:val="24"/>
        </w:rPr>
      </w:pPr>
      <w:r>
        <w:rPr>
          <w:color w:val="595959"/>
          <w:sz w:val="24"/>
        </w:rPr>
        <w:t>Recruit,</w:t>
      </w:r>
      <w:r>
        <w:rPr>
          <w:color w:val="595959"/>
          <w:spacing w:val="-4"/>
          <w:sz w:val="24"/>
        </w:rPr>
        <w:t xml:space="preserve"> </w:t>
      </w:r>
      <w:r>
        <w:rPr>
          <w:color w:val="595959"/>
          <w:sz w:val="24"/>
        </w:rPr>
        <w:t>induct,</w:t>
      </w:r>
      <w:r>
        <w:rPr>
          <w:color w:val="595959"/>
          <w:spacing w:val="-3"/>
          <w:sz w:val="24"/>
        </w:rPr>
        <w:t xml:space="preserve"> </w:t>
      </w:r>
      <w:r>
        <w:rPr>
          <w:color w:val="595959"/>
          <w:sz w:val="24"/>
        </w:rPr>
        <w:t>and</w:t>
      </w:r>
      <w:r>
        <w:rPr>
          <w:color w:val="595959"/>
          <w:spacing w:val="-6"/>
          <w:sz w:val="24"/>
        </w:rPr>
        <w:t xml:space="preserve"> </w:t>
      </w:r>
      <w:r>
        <w:rPr>
          <w:color w:val="595959"/>
          <w:sz w:val="24"/>
        </w:rPr>
        <w:t>retain</w:t>
      </w:r>
      <w:r>
        <w:rPr>
          <w:color w:val="595959"/>
          <w:spacing w:val="-2"/>
          <w:sz w:val="24"/>
        </w:rPr>
        <w:t xml:space="preserve"> </w:t>
      </w:r>
      <w:r>
        <w:rPr>
          <w:color w:val="595959"/>
          <w:sz w:val="24"/>
        </w:rPr>
        <w:t>an</w:t>
      </w:r>
      <w:r>
        <w:rPr>
          <w:color w:val="595959"/>
          <w:spacing w:val="-4"/>
          <w:sz w:val="24"/>
        </w:rPr>
        <w:t xml:space="preserve"> </w:t>
      </w:r>
      <w:r>
        <w:rPr>
          <w:color w:val="595959"/>
          <w:sz w:val="24"/>
        </w:rPr>
        <w:t>inclusive</w:t>
      </w:r>
      <w:r>
        <w:rPr>
          <w:color w:val="595959"/>
          <w:spacing w:val="-4"/>
          <w:sz w:val="24"/>
        </w:rPr>
        <w:t xml:space="preserve"> </w:t>
      </w:r>
      <w:r>
        <w:rPr>
          <w:color w:val="595959"/>
          <w:sz w:val="24"/>
        </w:rPr>
        <w:t>and</w:t>
      </w:r>
      <w:r>
        <w:rPr>
          <w:color w:val="595959"/>
          <w:spacing w:val="-2"/>
          <w:sz w:val="24"/>
        </w:rPr>
        <w:t xml:space="preserve"> </w:t>
      </w:r>
      <w:r>
        <w:rPr>
          <w:color w:val="595959"/>
          <w:sz w:val="24"/>
        </w:rPr>
        <w:t>diverse</w:t>
      </w:r>
      <w:r>
        <w:rPr>
          <w:color w:val="595959"/>
          <w:spacing w:val="-2"/>
          <w:sz w:val="24"/>
        </w:rPr>
        <w:t xml:space="preserve"> </w:t>
      </w:r>
      <w:r>
        <w:rPr>
          <w:color w:val="595959"/>
          <w:sz w:val="24"/>
        </w:rPr>
        <w:t>volunteer</w:t>
      </w:r>
      <w:r>
        <w:rPr>
          <w:color w:val="595959"/>
          <w:spacing w:val="-3"/>
          <w:sz w:val="24"/>
        </w:rPr>
        <w:t xml:space="preserve"> </w:t>
      </w:r>
      <w:r>
        <w:rPr>
          <w:color w:val="595959"/>
          <w:sz w:val="24"/>
        </w:rPr>
        <w:t>team,</w:t>
      </w:r>
      <w:r>
        <w:rPr>
          <w:color w:val="595959"/>
          <w:spacing w:val="-8"/>
          <w:sz w:val="24"/>
        </w:rPr>
        <w:t xml:space="preserve"> </w:t>
      </w:r>
      <w:r>
        <w:rPr>
          <w:color w:val="595959"/>
          <w:sz w:val="24"/>
        </w:rPr>
        <w:t>which</w:t>
      </w:r>
      <w:r>
        <w:rPr>
          <w:color w:val="595959"/>
          <w:spacing w:val="-4"/>
          <w:sz w:val="24"/>
        </w:rPr>
        <w:t xml:space="preserve"> </w:t>
      </w:r>
      <w:r>
        <w:rPr>
          <w:color w:val="595959"/>
          <w:sz w:val="24"/>
        </w:rPr>
        <w:t xml:space="preserve">is large enough in numbers and capable to </w:t>
      </w:r>
      <w:proofErr w:type="spellStart"/>
      <w:r>
        <w:rPr>
          <w:color w:val="595959"/>
          <w:sz w:val="24"/>
        </w:rPr>
        <w:t>maximise</w:t>
      </w:r>
      <w:proofErr w:type="spellEnd"/>
      <w:r>
        <w:rPr>
          <w:color w:val="595959"/>
          <w:sz w:val="24"/>
        </w:rPr>
        <w:t xml:space="preserve"> the shop’s income and profitability and guarantee the smooth running of the shop.</w:t>
      </w:r>
    </w:p>
    <w:p w14:paraId="73A6491F" w14:textId="77777777" w:rsidR="00C854B2" w:rsidRDefault="002E3C0D">
      <w:pPr>
        <w:pStyle w:val="ListParagraph"/>
        <w:numPr>
          <w:ilvl w:val="0"/>
          <w:numId w:val="2"/>
        </w:numPr>
        <w:tabs>
          <w:tab w:val="left" w:pos="2160"/>
        </w:tabs>
        <w:ind w:right="236"/>
        <w:rPr>
          <w:rFonts w:ascii="Symbol" w:hAnsi="Symbol"/>
          <w:color w:val="595959"/>
          <w:sz w:val="24"/>
        </w:rPr>
      </w:pPr>
      <w:r>
        <w:rPr>
          <w:color w:val="595959"/>
          <w:sz w:val="24"/>
        </w:rPr>
        <w:t>Maintain</w:t>
      </w:r>
      <w:r>
        <w:rPr>
          <w:color w:val="595959"/>
          <w:spacing w:val="-6"/>
          <w:sz w:val="24"/>
        </w:rPr>
        <w:t xml:space="preserve"> </w:t>
      </w:r>
      <w:r>
        <w:rPr>
          <w:color w:val="595959"/>
          <w:sz w:val="24"/>
        </w:rPr>
        <w:t>an</w:t>
      </w:r>
      <w:r>
        <w:rPr>
          <w:color w:val="595959"/>
          <w:spacing w:val="-3"/>
          <w:sz w:val="24"/>
        </w:rPr>
        <w:t xml:space="preserve"> </w:t>
      </w:r>
      <w:r>
        <w:rPr>
          <w:color w:val="595959"/>
          <w:sz w:val="24"/>
        </w:rPr>
        <w:t>empowered,</w:t>
      </w:r>
      <w:r>
        <w:rPr>
          <w:color w:val="595959"/>
          <w:spacing w:val="-4"/>
          <w:sz w:val="24"/>
        </w:rPr>
        <w:t xml:space="preserve"> </w:t>
      </w:r>
      <w:r>
        <w:rPr>
          <w:color w:val="595959"/>
          <w:sz w:val="24"/>
        </w:rPr>
        <w:t>well</w:t>
      </w:r>
      <w:r>
        <w:rPr>
          <w:color w:val="595959"/>
          <w:spacing w:val="-6"/>
          <w:sz w:val="24"/>
        </w:rPr>
        <w:t xml:space="preserve"> </w:t>
      </w:r>
      <w:r>
        <w:rPr>
          <w:color w:val="595959"/>
          <w:sz w:val="24"/>
        </w:rPr>
        <w:t>trained,</w:t>
      </w:r>
      <w:r>
        <w:rPr>
          <w:color w:val="595959"/>
          <w:spacing w:val="-3"/>
          <w:sz w:val="24"/>
        </w:rPr>
        <w:t xml:space="preserve"> </w:t>
      </w:r>
      <w:r>
        <w:rPr>
          <w:color w:val="595959"/>
          <w:sz w:val="24"/>
        </w:rPr>
        <w:t>motivated</w:t>
      </w:r>
      <w:r>
        <w:rPr>
          <w:color w:val="595959"/>
          <w:spacing w:val="-2"/>
          <w:sz w:val="24"/>
        </w:rPr>
        <w:t xml:space="preserve"> </w:t>
      </w:r>
      <w:r>
        <w:rPr>
          <w:color w:val="595959"/>
          <w:sz w:val="24"/>
        </w:rPr>
        <w:t>and</w:t>
      </w:r>
      <w:r>
        <w:rPr>
          <w:color w:val="595959"/>
          <w:spacing w:val="-6"/>
          <w:sz w:val="24"/>
        </w:rPr>
        <w:t xml:space="preserve"> </w:t>
      </w:r>
      <w:r>
        <w:rPr>
          <w:color w:val="595959"/>
          <w:sz w:val="24"/>
        </w:rPr>
        <w:t>engaged</w:t>
      </w:r>
      <w:r>
        <w:rPr>
          <w:color w:val="595959"/>
          <w:spacing w:val="-1"/>
          <w:sz w:val="24"/>
        </w:rPr>
        <w:t xml:space="preserve"> </w:t>
      </w:r>
      <w:r>
        <w:rPr>
          <w:color w:val="595959"/>
          <w:sz w:val="24"/>
        </w:rPr>
        <w:t>volunteer</w:t>
      </w:r>
      <w:r>
        <w:rPr>
          <w:color w:val="595959"/>
          <w:spacing w:val="-3"/>
          <w:sz w:val="24"/>
        </w:rPr>
        <w:t xml:space="preserve"> </w:t>
      </w:r>
      <w:r>
        <w:rPr>
          <w:color w:val="595959"/>
          <w:sz w:val="24"/>
        </w:rPr>
        <w:t>team with excellent levels of communication at team and individual level.</w:t>
      </w:r>
    </w:p>
    <w:p w14:paraId="73A64920" w14:textId="77777777" w:rsidR="00C854B2" w:rsidRDefault="002E3C0D">
      <w:pPr>
        <w:pStyle w:val="ListParagraph"/>
        <w:numPr>
          <w:ilvl w:val="0"/>
          <w:numId w:val="2"/>
        </w:numPr>
        <w:tabs>
          <w:tab w:val="left" w:pos="2160"/>
        </w:tabs>
        <w:ind w:right="839"/>
        <w:rPr>
          <w:rFonts w:ascii="Symbol" w:hAnsi="Symbol"/>
          <w:color w:val="595959"/>
          <w:sz w:val="24"/>
        </w:rPr>
      </w:pPr>
      <w:r>
        <w:rPr>
          <w:color w:val="595959"/>
          <w:sz w:val="24"/>
        </w:rPr>
        <w:t>Connect</w:t>
      </w:r>
      <w:r>
        <w:rPr>
          <w:color w:val="595959"/>
          <w:spacing w:val="-4"/>
          <w:sz w:val="24"/>
        </w:rPr>
        <w:t xml:space="preserve"> </w:t>
      </w:r>
      <w:r>
        <w:rPr>
          <w:color w:val="595959"/>
          <w:sz w:val="24"/>
        </w:rPr>
        <w:t>the</w:t>
      </w:r>
      <w:r>
        <w:rPr>
          <w:color w:val="595959"/>
          <w:spacing w:val="-4"/>
          <w:sz w:val="24"/>
        </w:rPr>
        <w:t xml:space="preserve"> </w:t>
      </w:r>
      <w:r>
        <w:rPr>
          <w:color w:val="595959"/>
          <w:sz w:val="24"/>
        </w:rPr>
        <w:t>volunteer</w:t>
      </w:r>
      <w:r>
        <w:rPr>
          <w:color w:val="595959"/>
          <w:spacing w:val="-5"/>
          <w:sz w:val="24"/>
        </w:rPr>
        <w:t xml:space="preserve"> </w:t>
      </w:r>
      <w:r>
        <w:rPr>
          <w:color w:val="595959"/>
          <w:sz w:val="24"/>
        </w:rPr>
        <w:t>team</w:t>
      </w:r>
      <w:r>
        <w:rPr>
          <w:color w:val="595959"/>
          <w:spacing w:val="-3"/>
          <w:sz w:val="24"/>
        </w:rPr>
        <w:t xml:space="preserve"> </w:t>
      </w:r>
      <w:r>
        <w:rPr>
          <w:color w:val="595959"/>
          <w:sz w:val="24"/>
        </w:rPr>
        <w:t>with</w:t>
      </w:r>
      <w:r>
        <w:rPr>
          <w:color w:val="595959"/>
          <w:spacing w:val="-2"/>
          <w:sz w:val="24"/>
        </w:rPr>
        <w:t xml:space="preserve"> </w:t>
      </w:r>
      <w:r>
        <w:rPr>
          <w:color w:val="595959"/>
          <w:sz w:val="24"/>
        </w:rPr>
        <w:t>Fight</w:t>
      </w:r>
      <w:r>
        <w:rPr>
          <w:color w:val="595959"/>
          <w:spacing w:val="-2"/>
          <w:sz w:val="24"/>
        </w:rPr>
        <w:t xml:space="preserve"> </w:t>
      </w:r>
      <w:r>
        <w:rPr>
          <w:color w:val="595959"/>
          <w:sz w:val="24"/>
        </w:rPr>
        <w:t>for</w:t>
      </w:r>
      <w:r>
        <w:rPr>
          <w:color w:val="595959"/>
          <w:spacing w:val="-4"/>
          <w:sz w:val="24"/>
        </w:rPr>
        <w:t xml:space="preserve"> </w:t>
      </w:r>
      <w:r>
        <w:rPr>
          <w:color w:val="595959"/>
          <w:sz w:val="24"/>
        </w:rPr>
        <w:t>Sight’s</w:t>
      </w:r>
      <w:r>
        <w:rPr>
          <w:color w:val="595959"/>
          <w:spacing w:val="-4"/>
          <w:sz w:val="24"/>
        </w:rPr>
        <w:t xml:space="preserve"> </w:t>
      </w:r>
      <w:r>
        <w:rPr>
          <w:color w:val="595959"/>
          <w:sz w:val="24"/>
        </w:rPr>
        <w:t>work</w:t>
      </w:r>
      <w:r>
        <w:rPr>
          <w:color w:val="595959"/>
          <w:spacing w:val="-4"/>
          <w:sz w:val="24"/>
        </w:rPr>
        <w:t xml:space="preserve"> </w:t>
      </w:r>
      <w:r>
        <w:rPr>
          <w:color w:val="595959"/>
          <w:sz w:val="24"/>
        </w:rPr>
        <w:t>and</w:t>
      </w:r>
      <w:r>
        <w:rPr>
          <w:color w:val="595959"/>
          <w:spacing w:val="-4"/>
          <w:sz w:val="24"/>
        </w:rPr>
        <w:t xml:space="preserve"> </w:t>
      </w:r>
      <w:r>
        <w:rPr>
          <w:color w:val="595959"/>
          <w:sz w:val="24"/>
        </w:rPr>
        <w:t>help</w:t>
      </w:r>
      <w:r>
        <w:rPr>
          <w:color w:val="595959"/>
          <w:spacing w:val="-2"/>
          <w:sz w:val="24"/>
        </w:rPr>
        <w:t xml:space="preserve"> </w:t>
      </w:r>
      <w:r>
        <w:rPr>
          <w:color w:val="595959"/>
          <w:sz w:val="24"/>
        </w:rPr>
        <w:t>them</w:t>
      </w:r>
      <w:r>
        <w:rPr>
          <w:color w:val="595959"/>
          <w:spacing w:val="-3"/>
          <w:sz w:val="24"/>
        </w:rPr>
        <w:t xml:space="preserve"> </w:t>
      </w:r>
      <w:r>
        <w:rPr>
          <w:color w:val="595959"/>
          <w:sz w:val="24"/>
        </w:rPr>
        <w:t>to understand the value of their contribution</w:t>
      </w:r>
    </w:p>
    <w:p w14:paraId="73A64921" w14:textId="77777777" w:rsidR="00C854B2" w:rsidRDefault="00C854B2">
      <w:pPr>
        <w:pStyle w:val="BodyText"/>
        <w:spacing w:before="271"/>
      </w:pPr>
    </w:p>
    <w:p w14:paraId="73A64922" w14:textId="77777777" w:rsidR="00C854B2" w:rsidRDefault="002E3C0D">
      <w:pPr>
        <w:pStyle w:val="Heading1"/>
        <w:spacing w:before="1"/>
        <w:ind w:left="2160"/>
      </w:pPr>
      <w:r>
        <w:rPr>
          <w:color w:val="595959"/>
        </w:rPr>
        <w:t>Management -</w:t>
      </w:r>
      <w:r>
        <w:rPr>
          <w:color w:val="595959"/>
          <w:spacing w:val="1"/>
        </w:rPr>
        <w:t xml:space="preserve"> </w:t>
      </w:r>
      <w:r>
        <w:rPr>
          <w:color w:val="595959"/>
        </w:rPr>
        <w:t>being</w:t>
      </w:r>
      <w:r>
        <w:rPr>
          <w:color w:val="595959"/>
          <w:spacing w:val="-1"/>
        </w:rPr>
        <w:t xml:space="preserve"> </w:t>
      </w:r>
      <w:r>
        <w:rPr>
          <w:color w:val="595959"/>
        </w:rPr>
        <w:t>part</w:t>
      </w:r>
      <w:r>
        <w:rPr>
          <w:color w:val="595959"/>
          <w:spacing w:val="1"/>
        </w:rPr>
        <w:t xml:space="preserve"> </w:t>
      </w:r>
      <w:r>
        <w:rPr>
          <w:color w:val="595959"/>
        </w:rPr>
        <w:t>of</w:t>
      </w:r>
      <w:r>
        <w:rPr>
          <w:color w:val="595959"/>
          <w:spacing w:val="-1"/>
        </w:rPr>
        <w:t xml:space="preserve"> </w:t>
      </w:r>
      <w:r>
        <w:rPr>
          <w:color w:val="595959"/>
        </w:rPr>
        <w:t>Fight</w:t>
      </w:r>
      <w:r>
        <w:rPr>
          <w:color w:val="595959"/>
          <w:spacing w:val="-3"/>
        </w:rPr>
        <w:t xml:space="preserve"> </w:t>
      </w:r>
      <w:r>
        <w:rPr>
          <w:color w:val="595959"/>
        </w:rPr>
        <w:t>for</w:t>
      </w:r>
      <w:r>
        <w:rPr>
          <w:color w:val="595959"/>
          <w:spacing w:val="1"/>
        </w:rPr>
        <w:t xml:space="preserve"> </w:t>
      </w:r>
      <w:r>
        <w:rPr>
          <w:color w:val="595959"/>
          <w:spacing w:val="-2"/>
        </w:rPr>
        <w:t>Sight</w:t>
      </w:r>
    </w:p>
    <w:p w14:paraId="73A64923" w14:textId="77777777" w:rsidR="00C854B2" w:rsidRDefault="002E3C0D">
      <w:pPr>
        <w:pStyle w:val="ListParagraph"/>
        <w:numPr>
          <w:ilvl w:val="0"/>
          <w:numId w:val="2"/>
        </w:numPr>
        <w:tabs>
          <w:tab w:val="left" w:pos="2160"/>
        </w:tabs>
        <w:spacing w:before="274"/>
        <w:ind w:right="477"/>
        <w:rPr>
          <w:rFonts w:ascii="Symbol" w:hAnsi="Symbol"/>
          <w:color w:val="595959"/>
          <w:sz w:val="24"/>
        </w:rPr>
      </w:pPr>
      <w:r>
        <w:rPr>
          <w:color w:val="595959"/>
          <w:sz w:val="24"/>
        </w:rPr>
        <w:t>Play</w:t>
      </w:r>
      <w:r>
        <w:rPr>
          <w:color w:val="595959"/>
          <w:spacing w:val="-3"/>
          <w:sz w:val="24"/>
        </w:rPr>
        <w:t xml:space="preserve"> </w:t>
      </w:r>
      <w:r>
        <w:rPr>
          <w:color w:val="595959"/>
          <w:sz w:val="24"/>
        </w:rPr>
        <w:t>an</w:t>
      </w:r>
      <w:r>
        <w:rPr>
          <w:color w:val="595959"/>
          <w:spacing w:val="-5"/>
          <w:sz w:val="24"/>
        </w:rPr>
        <w:t xml:space="preserve"> </w:t>
      </w:r>
      <w:r>
        <w:rPr>
          <w:color w:val="595959"/>
          <w:sz w:val="24"/>
        </w:rPr>
        <w:t>active</w:t>
      </w:r>
      <w:r>
        <w:rPr>
          <w:color w:val="595959"/>
          <w:spacing w:val="-5"/>
          <w:sz w:val="24"/>
        </w:rPr>
        <w:t xml:space="preserve"> </w:t>
      </w:r>
      <w:r>
        <w:rPr>
          <w:color w:val="595959"/>
          <w:sz w:val="24"/>
        </w:rPr>
        <w:t>part</w:t>
      </w:r>
      <w:r>
        <w:rPr>
          <w:color w:val="595959"/>
          <w:spacing w:val="-3"/>
          <w:sz w:val="24"/>
        </w:rPr>
        <w:t xml:space="preserve"> </w:t>
      </w:r>
      <w:r>
        <w:rPr>
          <w:color w:val="595959"/>
          <w:sz w:val="24"/>
        </w:rPr>
        <w:t>in</w:t>
      </w:r>
      <w:r>
        <w:rPr>
          <w:color w:val="595959"/>
          <w:spacing w:val="-3"/>
          <w:sz w:val="24"/>
        </w:rPr>
        <w:t xml:space="preserve"> </w:t>
      </w:r>
      <w:r>
        <w:rPr>
          <w:color w:val="595959"/>
          <w:sz w:val="24"/>
        </w:rPr>
        <w:t>the</w:t>
      </w:r>
      <w:r>
        <w:rPr>
          <w:color w:val="595959"/>
          <w:spacing w:val="-1"/>
          <w:sz w:val="24"/>
        </w:rPr>
        <w:t xml:space="preserve"> </w:t>
      </w:r>
      <w:r>
        <w:rPr>
          <w:color w:val="595959"/>
          <w:sz w:val="24"/>
        </w:rPr>
        <w:t>charity,</w:t>
      </w:r>
      <w:r>
        <w:rPr>
          <w:color w:val="595959"/>
          <w:spacing w:val="-1"/>
          <w:sz w:val="24"/>
        </w:rPr>
        <w:t xml:space="preserve"> </w:t>
      </w:r>
      <w:r>
        <w:rPr>
          <w:color w:val="595959"/>
          <w:sz w:val="24"/>
        </w:rPr>
        <w:t>including</w:t>
      </w:r>
      <w:r>
        <w:rPr>
          <w:color w:val="595959"/>
          <w:spacing w:val="-5"/>
          <w:sz w:val="24"/>
        </w:rPr>
        <w:t xml:space="preserve"> </w:t>
      </w:r>
      <w:r>
        <w:rPr>
          <w:color w:val="595959"/>
          <w:sz w:val="24"/>
        </w:rPr>
        <w:t>attending</w:t>
      </w:r>
      <w:r>
        <w:rPr>
          <w:color w:val="595959"/>
          <w:spacing w:val="-1"/>
          <w:sz w:val="24"/>
        </w:rPr>
        <w:t xml:space="preserve"> </w:t>
      </w:r>
      <w:r>
        <w:rPr>
          <w:color w:val="595959"/>
          <w:sz w:val="24"/>
        </w:rPr>
        <w:t>and</w:t>
      </w:r>
      <w:r>
        <w:rPr>
          <w:color w:val="595959"/>
          <w:spacing w:val="-3"/>
          <w:sz w:val="24"/>
        </w:rPr>
        <w:t xml:space="preserve"> </w:t>
      </w:r>
      <w:r>
        <w:rPr>
          <w:color w:val="595959"/>
          <w:sz w:val="24"/>
        </w:rPr>
        <w:t>contributing</w:t>
      </w:r>
      <w:r>
        <w:rPr>
          <w:color w:val="595959"/>
          <w:spacing w:val="-3"/>
          <w:sz w:val="24"/>
        </w:rPr>
        <w:t xml:space="preserve"> </w:t>
      </w:r>
      <w:r>
        <w:rPr>
          <w:color w:val="595959"/>
          <w:sz w:val="24"/>
        </w:rPr>
        <w:t>to</w:t>
      </w:r>
      <w:r>
        <w:rPr>
          <w:color w:val="595959"/>
          <w:spacing w:val="-3"/>
          <w:sz w:val="24"/>
        </w:rPr>
        <w:t xml:space="preserve"> </w:t>
      </w:r>
      <w:r>
        <w:rPr>
          <w:color w:val="595959"/>
          <w:sz w:val="24"/>
        </w:rPr>
        <w:t>all- staff meetings</w:t>
      </w:r>
    </w:p>
    <w:p w14:paraId="73A64924" w14:textId="77777777" w:rsidR="00C854B2" w:rsidRDefault="002E3C0D">
      <w:pPr>
        <w:pStyle w:val="ListParagraph"/>
        <w:numPr>
          <w:ilvl w:val="0"/>
          <w:numId w:val="2"/>
        </w:numPr>
        <w:tabs>
          <w:tab w:val="left" w:pos="2160"/>
        </w:tabs>
        <w:ind w:right="302"/>
        <w:rPr>
          <w:rFonts w:ascii="Symbol" w:hAnsi="Symbol"/>
          <w:color w:val="595959"/>
          <w:sz w:val="24"/>
        </w:rPr>
      </w:pPr>
      <w:r>
        <w:rPr>
          <w:color w:val="595959"/>
          <w:sz w:val="24"/>
        </w:rPr>
        <w:t>Play</w:t>
      </w:r>
      <w:r>
        <w:rPr>
          <w:color w:val="595959"/>
          <w:spacing w:val="-3"/>
          <w:sz w:val="24"/>
        </w:rPr>
        <w:t xml:space="preserve"> </w:t>
      </w:r>
      <w:r>
        <w:rPr>
          <w:color w:val="595959"/>
          <w:sz w:val="24"/>
        </w:rPr>
        <w:t>a key</w:t>
      </w:r>
      <w:r>
        <w:rPr>
          <w:color w:val="595959"/>
          <w:spacing w:val="-3"/>
          <w:sz w:val="24"/>
        </w:rPr>
        <w:t xml:space="preserve"> </w:t>
      </w:r>
      <w:r>
        <w:rPr>
          <w:color w:val="595959"/>
          <w:sz w:val="24"/>
        </w:rPr>
        <w:t>role</w:t>
      </w:r>
      <w:r>
        <w:rPr>
          <w:color w:val="595959"/>
          <w:spacing w:val="-3"/>
          <w:sz w:val="24"/>
        </w:rPr>
        <w:t xml:space="preserve"> </w:t>
      </w:r>
      <w:r>
        <w:rPr>
          <w:color w:val="595959"/>
          <w:sz w:val="24"/>
        </w:rPr>
        <w:t>in</w:t>
      </w:r>
      <w:r>
        <w:rPr>
          <w:color w:val="595959"/>
          <w:spacing w:val="-5"/>
          <w:sz w:val="24"/>
        </w:rPr>
        <w:t xml:space="preserve"> </w:t>
      </w:r>
      <w:r>
        <w:rPr>
          <w:color w:val="595959"/>
          <w:sz w:val="24"/>
        </w:rPr>
        <w:t>enabling</w:t>
      </w:r>
      <w:r>
        <w:rPr>
          <w:color w:val="595959"/>
          <w:spacing w:val="-1"/>
          <w:sz w:val="24"/>
        </w:rPr>
        <w:t xml:space="preserve"> </w:t>
      </w:r>
      <w:r>
        <w:rPr>
          <w:color w:val="595959"/>
          <w:sz w:val="24"/>
        </w:rPr>
        <w:t>the</w:t>
      </w:r>
      <w:r>
        <w:rPr>
          <w:color w:val="595959"/>
          <w:spacing w:val="-3"/>
          <w:sz w:val="24"/>
        </w:rPr>
        <w:t xml:space="preserve"> </w:t>
      </w:r>
      <w:r>
        <w:rPr>
          <w:color w:val="595959"/>
          <w:sz w:val="24"/>
        </w:rPr>
        <w:t>shop</w:t>
      </w:r>
      <w:r>
        <w:rPr>
          <w:color w:val="595959"/>
          <w:spacing w:val="-1"/>
          <w:sz w:val="24"/>
        </w:rPr>
        <w:t xml:space="preserve"> </w:t>
      </w:r>
      <w:r>
        <w:rPr>
          <w:color w:val="595959"/>
          <w:sz w:val="24"/>
        </w:rPr>
        <w:t>to</w:t>
      </w:r>
      <w:r>
        <w:rPr>
          <w:color w:val="595959"/>
          <w:spacing w:val="-3"/>
          <w:sz w:val="24"/>
        </w:rPr>
        <w:t xml:space="preserve"> </w:t>
      </w:r>
      <w:r>
        <w:rPr>
          <w:color w:val="595959"/>
          <w:sz w:val="24"/>
        </w:rPr>
        <w:t>represent</w:t>
      </w:r>
      <w:r>
        <w:rPr>
          <w:color w:val="595959"/>
          <w:spacing w:val="-1"/>
          <w:sz w:val="24"/>
        </w:rPr>
        <w:t xml:space="preserve"> </w:t>
      </w:r>
      <w:r>
        <w:rPr>
          <w:color w:val="595959"/>
          <w:sz w:val="24"/>
        </w:rPr>
        <w:t>Fight</w:t>
      </w:r>
      <w:r>
        <w:rPr>
          <w:color w:val="595959"/>
          <w:spacing w:val="-3"/>
          <w:sz w:val="24"/>
        </w:rPr>
        <w:t xml:space="preserve"> </w:t>
      </w:r>
      <w:r>
        <w:rPr>
          <w:color w:val="595959"/>
          <w:sz w:val="24"/>
        </w:rPr>
        <w:t>for</w:t>
      </w:r>
      <w:r>
        <w:rPr>
          <w:color w:val="595959"/>
          <w:spacing w:val="-3"/>
          <w:sz w:val="24"/>
        </w:rPr>
        <w:t xml:space="preserve"> </w:t>
      </w:r>
      <w:r>
        <w:rPr>
          <w:color w:val="595959"/>
          <w:sz w:val="24"/>
        </w:rPr>
        <w:t>Sight</w:t>
      </w:r>
      <w:r>
        <w:rPr>
          <w:color w:val="595959"/>
          <w:spacing w:val="-3"/>
          <w:sz w:val="24"/>
        </w:rPr>
        <w:t xml:space="preserve"> </w:t>
      </w:r>
      <w:r>
        <w:rPr>
          <w:color w:val="595959"/>
          <w:sz w:val="24"/>
        </w:rPr>
        <w:t>and</w:t>
      </w:r>
      <w:r>
        <w:rPr>
          <w:color w:val="595959"/>
          <w:spacing w:val="-2"/>
          <w:sz w:val="24"/>
        </w:rPr>
        <w:t xml:space="preserve"> </w:t>
      </w:r>
      <w:r>
        <w:rPr>
          <w:color w:val="595959"/>
          <w:sz w:val="24"/>
        </w:rPr>
        <w:t>increase the knowledge of the local community about our mission and work</w:t>
      </w:r>
    </w:p>
    <w:p w14:paraId="73A64925" w14:textId="77777777" w:rsidR="00C854B2" w:rsidRDefault="002E3C0D">
      <w:pPr>
        <w:pStyle w:val="ListParagraph"/>
        <w:numPr>
          <w:ilvl w:val="0"/>
          <w:numId w:val="2"/>
        </w:numPr>
        <w:tabs>
          <w:tab w:val="left" w:pos="2160"/>
        </w:tabs>
        <w:ind w:right="704"/>
        <w:rPr>
          <w:rFonts w:ascii="Symbol" w:hAnsi="Symbol"/>
          <w:color w:val="595959"/>
          <w:sz w:val="24"/>
        </w:rPr>
      </w:pPr>
      <w:r>
        <w:rPr>
          <w:color w:val="595959"/>
          <w:sz w:val="24"/>
        </w:rPr>
        <w:t>Be</w:t>
      </w:r>
      <w:r>
        <w:rPr>
          <w:color w:val="595959"/>
          <w:spacing w:val="-2"/>
          <w:sz w:val="24"/>
        </w:rPr>
        <w:t xml:space="preserve"> </w:t>
      </w:r>
      <w:r>
        <w:rPr>
          <w:color w:val="595959"/>
          <w:sz w:val="24"/>
        </w:rPr>
        <w:t>accountable</w:t>
      </w:r>
      <w:r>
        <w:rPr>
          <w:color w:val="595959"/>
          <w:spacing w:val="-4"/>
          <w:sz w:val="24"/>
        </w:rPr>
        <w:t xml:space="preserve"> </w:t>
      </w:r>
      <w:r>
        <w:rPr>
          <w:color w:val="595959"/>
          <w:sz w:val="24"/>
        </w:rPr>
        <w:t>for</w:t>
      </w:r>
      <w:r>
        <w:rPr>
          <w:color w:val="595959"/>
          <w:spacing w:val="-5"/>
          <w:sz w:val="24"/>
        </w:rPr>
        <w:t xml:space="preserve"> </w:t>
      </w:r>
      <w:r>
        <w:rPr>
          <w:color w:val="595959"/>
          <w:sz w:val="24"/>
        </w:rPr>
        <w:t>the</w:t>
      </w:r>
      <w:r>
        <w:rPr>
          <w:color w:val="595959"/>
          <w:spacing w:val="-4"/>
          <w:sz w:val="24"/>
        </w:rPr>
        <w:t xml:space="preserve"> </w:t>
      </w:r>
      <w:r>
        <w:rPr>
          <w:color w:val="595959"/>
          <w:sz w:val="24"/>
        </w:rPr>
        <w:t>integration</w:t>
      </w:r>
      <w:r>
        <w:rPr>
          <w:color w:val="595959"/>
          <w:spacing w:val="-4"/>
          <w:sz w:val="24"/>
        </w:rPr>
        <w:t xml:space="preserve"> </w:t>
      </w:r>
      <w:r>
        <w:rPr>
          <w:color w:val="595959"/>
          <w:sz w:val="24"/>
        </w:rPr>
        <w:t>of</w:t>
      </w:r>
      <w:r>
        <w:rPr>
          <w:color w:val="595959"/>
          <w:spacing w:val="-4"/>
          <w:sz w:val="24"/>
        </w:rPr>
        <w:t xml:space="preserve"> </w:t>
      </w:r>
      <w:r>
        <w:rPr>
          <w:color w:val="595959"/>
          <w:sz w:val="24"/>
        </w:rPr>
        <w:t>the</w:t>
      </w:r>
      <w:r>
        <w:rPr>
          <w:color w:val="595959"/>
          <w:spacing w:val="-2"/>
          <w:sz w:val="24"/>
        </w:rPr>
        <w:t xml:space="preserve"> </w:t>
      </w:r>
      <w:r>
        <w:rPr>
          <w:color w:val="595959"/>
          <w:sz w:val="24"/>
        </w:rPr>
        <w:t>shop</w:t>
      </w:r>
      <w:r>
        <w:rPr>
          <w:color w:val="595959"/>
          <w:spacing w:val="-5"/>
          <w:sz w:val="24"/>
        </w:rPr>
        <w:t xml:space="preserve"> </w:t>
      </w:r>
      <w:r>
        <w:rPr>
          <w:color w:val="595959"/>
          <w:sz w:val="24"/>
        </w:rPr>
        <w:t>into</w:t>
      </w:r>
      <w:r>
        <w:rPr>
          <w:color w:val="595959"/>
          <w:spacing w:val="-1"/>
          <w:sz w:val="24"/>
        </w:rPr>
        <w:t xml:space="preserve"> </w:t>
      </w:r>
      <w:r>
        <w:rPr>
          <w:color w:val="595959"/>
          <w:sz w:val="24"/>
        </w:rPr>
        <w:t>the</w:t>
      </w:r>
      <w:r>
        <w:rPr>
          <w:color w:val="595959"/>
          <w:spacing w:val="-2"/>
          <w:sz w:val="24"/>
        </w:rPr>
        <w:t xml:space="preserve"> </w:t>
      </w:r>
      <w:r>
        <w:rPr>
          <w:color w:val="595959"/>
          <w:sz w:val="24"/>
        </w:rPr>
        <w:t>local</w:t>
      </w:r>
      <w:r>
        <w:rPr>
          <w:color w:val="595959"/>
          <w:spacing w:val="-4"/>
          <w:sz w:val="24"/>
        </w:rPr>
        <w:t xml:space="preserve"> </w:t>
      </w:r>
      <w:r>
        <w:rPr>
          <w:color w:val="595959"/>
          <w:sz w:val="24"/>
        </w:rPr>
        <w:t>community</w:t>
      </w:r>
      <w:r>
        <w:rPr>
          <w:color w:val="595959"/>
          <w:spacing w:val="-4"/>
          <w:sz w:val="24"/>
        </w:rPr>
        <w:t xml:space="preserve"> </w:t>
      </w:r>
      <w:r>
        <w:rPr>
          <w:color w:val="595959"/>
          <w:sz w:val="24"/>
        </w:rPr>
        <w:t>in collaboration with the shop team</w:t>
      </w:r>
    </w:p>
    <w:p w14:paraId="73A64926" w14:textId="77777777" w:rsidR="00C854B2" w:rsidRDefault="002E3C0D">
      <w:pPr>
        <w:pStyle w:val="ListParagraph"/>
        <w:numPr>
          <w:ilvl w:val="0"/>
          <w:numId w:val="2"/>
        </w:numPr>
        <w:tabs>
          <w:tab w:val="left" w:pos="2159"/>
        </w:tabs>
        <w:spacing w:line="290" w:lineRule="exact"/>
        <w:ind w:left="2159" w:hanging="359"/>
        <w:rPr>
          <w:rFonts w:ascii="Symbol" w:hAnsi="Symbol"/>
          <w:color w:val="595959"/>
          <w:sz w:val="24"/>
        </w:rPr>
      </w:pPr>
      <w:r>
        <w:rPr>
          <w:color w:val="595959"/>
          <w:sz w:val="24"/>
        </w:rPr>
        <w:t>Empower</w:t>
      </w:r>
      <w:r>
        <w:rPr>
          <w:color w:val="595959"/>
          <w:spacing w:val="-3"/>
          <w:sz w:val="24"/>
        </w:rPr>
        <w:t xml:space="preserve"> </w:t>
      </w:r>
      <w:r>
        <w:rPr>
          <w:color w:val="595959"/>
          <w:sz w:val="24"/>
        </w:rPr>
        <w:t>the</w:t>
      </w:r>
      <w:r>
        <w:rPr>
          <w:color w:val="595959"/>
          <w:spacing w:val="2"/>
          <w:sz w:val="24"/>
        </w:rPr>
        <w:t xml:space="preserve"> </w:t>
      </w:r>
      <w:r>
        <w:rPr>
          <w:color w:val="595959"/>
          <w:sz w:val="24"/>
        </w:rPr>
        <w:t>team</w:t>
      </w:r>
      <w:r>
        <w:rPr>
          <w:color w:val="595959"/>
          <w:spacing w:val="1"/>
          <w:sz w:val="24"/>
        </w:rPr>
        <w:t xml:space="preserve"> </w:t>
      </w:r>
      <w:r>
        <w:rPr>
          <w:color w:val="595959"/>
          <w:sz w:val="24"/>
        </w:rPr>
        <w:t>to</w:t>
      </w:r>
      <w:r>
        <w:rPr>
          <w:color w:val="595959"/>
          <w:spacing w:val="-2"/>
          <w:sz w:val="24"/>
        </w:rPr>
        <w:t xml:space="preserve"> </w:t>
      </w:r>
      <w:r>
        <w:rPr>
          <w:color w:val="595959"/>
          <w:sz w:val="24"/>
        </w:rPr>
        <w:t>respond</w:t>
      </w:r>
      <w:r>
        <w:rPr>
          <w:color w:val="595959"/>
          <w:spacing w:val="3"/>
          <w:sz w:val="24"/>
        </w:rPr>
        <w:t xml:space="preserve"> </w:t>
      </w:r>
      <w:r>
        <w:rPr>
          <w:color w:val="595959"/>
          <w:sz w:val="24"/>
        </w:rPr>
        <w:t>to all</w:t>
      </w:r>
      <w:r>
        <w:rPr>
          <w:color w:val="595959"/>
          <w:spacing w:val="-3"/>
          <w:sz w:val="24"/>
        </w:rPr>
        <w:t xml:space="preserve"> </w:t>
      </w:r>
      <w:r>
        <w:rPr>
          <w:color w:val="595959"/>
          <w:sz w:val="24"/>
        </w:rPr>
        <w:t>appeals</w:t>
      </w:r>
      <w:r>
        <w:rPr>
          <w:color w:val="595959"/>
          <w:spacing w:val="-5"/>
          <w:sz w:val="24"/>
        </w:rPr>
        <w:t xml:space="preserve"> </w:t>
      </w:r>
      <w:r>
        <w:rPr>
          <w:color w:val="595959"/>
          <w:sz w:val="24"/>
        </w:rPr>
        <w:t>and</w:t>
      </w:r>
      <w:r>
        <w:rPr>
          <w:color w:val="595959"/>
          <w:spacing w:val="-2"/>
          <w:sz w:val="24"/>
        </w:rPr>
        <w:t xml:space="preserve"> </w:t>
      </w:r>
      <w:r>
        <w:rPr>
          <w:color w:val="595959"/>
          <w:sz w:val="24"/>
        </w:rPr>
        <w:t>fundraising</w:t>
      </w:r>
      <w:r>
        <w:rPr>
          <w:color w:val="595959"/>
          <w:spacing w:val="-2"/>
          <w:sz w:val="24"/>
        </w:rPr>
        <w:t xml:space="preserve"> opportunities.</w:t>
      </w:r>
    </w:p>
    <w:p w14:paraId="73A64927" w14:textId="77777777" w:rsidR="00C854B2" w:rsidRDefault="002E3C0D">
      <w:pPr>
        <w:pStyle w:val="ListParagraph"/>
        <w:numPr>
          <w:ilvl w:val="0"/>
          <w:numId w:val="2"/>
        </w:numPr>
        <w:tabs>
          <w:tab w:val="left" w:pos="2159"/>
        </w:tabs>
        <w:spacing w:line="293" w:lineRule="exact"/>
        <w:ind w:left="2159" w:hanging="359"/>
        <w:rPr>
          <w:rFonts w:ascii="Symbol" w:hAnsi="Symbol"/>
          <w:color w:val="595959"/>
          <w:sz w:val="24"/>
        </w:rPr>
      </w:pPr>
      <w:r>
        <w:rPr>
          <w:color w:val="595959"/>
          <w:sz w:val="24"/>
        </w:rPr>
        <w:t>Adhere</w:t>
      </w:r>
      <w:r>
        <w:rPr>
          <w:color w:val="595959"/>
          <w:spacing w:val="-3"/>
          <w:sz w:val="24"/>
        </w:rPr>
        <w:t xml:space="preserve"> </w:t>
      </w:r>
      <w:r>
        <w:rPr>
          <w:color w:val="595959"/>
          <w:sz w:val="24"/>
        </w:rPr>
        <w:t>to</w:t>
      </w:r>
      <w:r>
        <w:rPr>
          <w:color w:val="595959"/>
          <w:spacing w:val="-3"/>
          <w:sz w:val="24"/>
        </w:rPr>
        <w:t xml:space="preserve"> </w:t>
      </w:r>
      <w:r>
        <w:rPr>
          <w:color w:val="595959"/>
          <w:sz w:val="24"/>
        </w:rPr>
        <w:t>and</w:t>
      </w:r>
      <w:r>
        <w:rPr>
          <w:color w:val="595959"/>
          <w:spacing w:val="1"/>
          <w:sz w:val="24"/>
        </w:rPr>
        <w:t xml:space="preserve"> </w:t>
      </w:r>
      <w:r>
        <w:rPr>
          <w:color w:val="595959"/>
          <w:sz w:val="24"/>
        </w:rPr>
        <w:t>enforce</w:t>
      </w:r>
      <w:r>
        <w:rPr>
          <w:color w:val="595959"/>
          <w:spacing w:val="-5"/>
          <w:sz w:val="24"/>
        </w:rPr>
        <w:t xml:space="preserve"> </w:t>
      </w:r>
      <w:r>
        <w:rPr>
          <w:color w:val="595959"/>
          <w:sz w:val="24"/>
        </w:rPr>
        <w:t>Fight</w:t>
      </w:r>
      <w:r>
        <w:rPr>
          <w:color w:val="595959"/>
          <w:spacing w:val="1"/>
          <w:sz w:val="24"/>
        </w:rPr>
        <w:t xml:space="preserve"> </w:t>
      </w:r>
      <w:r>
        <w:rPr>
          <w:color w:val="595959"/>
          <w:sz w:val="24"/>
        </w:rPr>
        <w:t>for</w:t>
      </w:r>
      <w:r>
        <w:rPr>
          <w:color w:val="595959"/>
          <w:spacing w:val="-2"/>
          <w:sz w:val="24"/>
        </w:rPr>
        <w:t xml:space="preserve"> </w:t>
      </w:r>
      <w:r>
        <w:rPr>
          <w:color w:val="595959"/>
          <w:sz w:val="24"/>
        </w:rPr>
        <w:t>Sight’s</w:t>
      </w:r>
      <w:r>
        <w:rPr>
          <w:color w:val="595959"/>
          <w:spacing w:val="-1"/>
          <w:sz w:val="24"/>
        </w:rPr>
        <w:t xml:space="preserve"> </w:t>
      </w:r>
      <w:r>
        <w:rPr>
          <w:color w:val="595959"/>
          <w:sz w:val="24"/>
        </w:rPr>
        <w:t>safeguarding</w:t>
      </w:r>
      <w:r>
        <w:rPr>
          <w:color w:val="595959"/>
          <w:spacing w:val="-2"/>
          <w:sz w:val="24"/>
        </w:rPr>
        <w:t xml:space="preserve"> policies.</w:t>
      </w:r>
    </w:p>
    <w:p w14:paraId="73A64928" w14:textId="77777777" w:rsidR="00C854B2" w:rsidRDefault="00C854B2">
      <w:pPr>
        <w:pStyle w:val="BodyText"/>
      </w:pPr>
    </w:p>
    <w:p w14:paraId="73A64929" w14:textId="77777777" w:rsidR="00C854B2" w:rsidRDefault="00C854B2">
      <w:pPr>
        <w:pStyle w:val="BodyText"/>
      </w:pPr>
    </w:p>
    <w:p w14:paraId="73A6492A" w14:textId="77777777" w:rsidR="00C854B2" w:rsidRDefault="00C854B2">
      <w:pPr>
        <w:pStyle w:val="BodyText"/>
      </w:pPr>
    </w:p>
    <w:p w14:paraId="73A6492B" w14:textId="77777777" w:rsidR="00C854B2" w:rsidRDefault="00C854B2">
      <w:pPr>
        <w:pStyle w:val="BodyText"/>
        <w:spacing w:before="88"/>
      </w:pPr>
    </w:p>
    <w:p w14:paraId="73A6492C" w14:textId="77777777" w:rsidR="00C854B2" w:rsidRDefault="002E3C0D">
      <w:pPr>
        <w:ind w:left="1440"/>
        <w:rPr>
          <w:b/>
          <w:sz w:val="28"/>
        </w:rPr>
      </w:pPr>
      <w:r>
        <w:rPr>
          <w:b/>
          <w:spacing w:val="-2"/>
          <w:sz w:val="28"/>
        </w:rPr>
        <w:t>Flexibility</w:t>
      </w:r>
    </w:p>
    <w:p w14:paraId="73A6492D" w14:textId="77777777" w:rsidR="00C854B2" w:rsidRDefault="002E3C0D">
      <w:pPr>
        <w:spacing w:before="143" w:line="288" w:lineRule="auto"/>
        <w:ind w:left="1440" w:right="217"/>
        <w:rPr>
          <w:sz w:val="28"/>
        </w:rPr>
      </w:pPr>
      <w:r>
        <w:rPr>
          <w:sz w:val="28"/>
        </w:rPr>
        <w:t>The role description is a general outline of duties and responsibilities and may be amended as we grow. The post holder may be required to undertake</w:t>
      </w:r>
      <w:r>
        <w:rPr>
          <w:spacing w:val="-4"/>
          <w:sz w:val="28"/>
        </w:rPr>
        <w:t xml:space="preserve"> </w:t>
      </w:r>
      <w:r>
        <w:rPr>
          <w:sz w:val="28"/>
        </w:rPr>
        <w:t>other</w:t>
      </w:r>
      <w:r>
        <w:rPr>
          <w:spacing w:val="-2"/>
          <w:sz w:val="28"/>
        </w:rPr>
        <w:t xml:space="preserve"> </w:t>
      </w:r>
      <w:r>
        <w:rPr>
          <w:sz w:val="28"/>
        </w:rPr>
        <w:t>duties</w:t>
      </w:r>
      <w:r>
        <w:rPr>
          <w:spacing w:val="-2"/>
          <w:sz w:val="28"/>
        </w:rPr>
        <w:t xml:space="preserve"> </w:t>
      </w:r>
      <w:r>
        <w:rPr>
          <w:sz w:val="28"/>
        </w:rPr>
        <w:t>as</w:t>
      </w:r>
      <w:r>
        <w:rPr>
          <w:spacing w:val="-2"/>
          <w:sz w:val="28"/>
        </w:rPr>
        <w:t xml:space="preserve"> </w:t>
      </w:r>
      <w:r>
        <w:rPr>
          <w:sz w:val="28"/>
        </w:rPr>
        <w:t>may</w:t>
      </w:r>
      <w:r>
        <w:rPr>
          <w:spacing w:val="-2"/>
          <w:sz w:val="28"/>
        </w:rPr>
        <w:t xml:space="preserve"> </w:t>
      </w:r>
      <w:r>
        <w:rPr>
          <w:sz w:val="28"/>
        </w:rPr>
        <w:t>be</w:t>
      </w:r>
      <w:r>
        <w:rPr>
          <w:spacing w:val="-4"/>
          <w:sz w:val="28"/>
        </w:rPr>
        <w:t xml:space="preserve"> </w:t>
      </w:r>
      <w:r>
        <w:rPr>
          <w:sz w:val="28"/>
        </w:rPr>
        <w:t>reasonably</w:t>
      </w:r>
      <w:r>
        <w:rPr>
          <w:spacing w:val="-2"/>
          <w:sz w:val="28"/>
        </w:rPr>
        <w:t xml:space="preserve"> </w:t>
      </w:r>
      <w:r>
        <w:rPr>
          <w:sz w:val="28"/>
        </w:rPr>
        <w:t>required</w:t>
      </w:r>
      <w:r>
        <w:rPr>
          <w:spacing w:val="-2"/>
          <w:sz w:val="28"/>
        </w:rPr>
        <w:t xml:space="preserve"> </w:t>
      </w:r>
      <w:r>
        <w:rPr>
          <w:sz w:val="28"/>
        </w:rPr>
        <w:t>from</w:t>
      </w:r>
      <w:r>
        <w:rPr>
          <w:spacing w:val="-2"/>
          <w:sz w:val="28"/>
        </w:rPr>
        <w:t xml:space="preserve"> </w:t>
      </w:r>
      <w:r>
        <w:rPr>
          <w:sz w:val="28"/>
        </w:rPr>
        <w:t>time</w:t>
      </w:r>
      <w:r>
        <w:rPr>
          <w:spacing w:val="-7"/>
          <w:sz w:val="28"/>
        </w:rPr>
        <w:t xml:space="preserve"> </w:t>
      </w:r>
      <w:r>
        <w:rPr>
          <w:sz w:val="28"/>
        </w:rPr>
        <w:t>to</w:t>
      </w:r>
      <w:r>
        <w:rPr>
          <w:spacing w:val="-7"/>
          <w:sz w:val="28"/>
        </w:rPr>
        <w:t xml:space="preserve"> </w:t>
      </w:r>
      <w:r>
        <w:rPr>
          <w:sz w:val="28"/>
        </w:rPr>
        <w:t>time.</w:t>
      </w:r>
    </w:p>
    <w:p w14:paraId="73A6492E" w14:textId="77777777" w:rsidR="00C854B2" w:rsidRDefault="00C854B2">
      <w:pPr>
        <w:pStyle w:val="BodyText"/>
        <w:rPr>
          <w:sz w:val="28"/>
        </w:rPr>
      </w:pPr>
    </w:p>
    <w:p w14:paraId="73A6492F" w14:textId="77777777" w:rsidR="00C854B2" w:rsidRDefault="00C854B2">
      <w:pPr>
        <w:pStyle w:val="BodyText"/>
        <w:spacing w:before="224"/>
        <w:rPr>
          <w:sz w:val="28"/>
        </w:rPr>
      </w:pPr>
    </w:p>
    <w:p w14:paraId="73A64930" w14:textId="77777777" w:rsidR="00C854B2" w:rsidRDefault="002E3C0D">
      <w:pPr>
        <w:pStyle w:val="Heading1"/>
      </w:pPr>
      <w:r>
        <w:t>Application</w:t>
      </w:r>
      <w:r>
        <w:rPr>
          <w:spacing w:val="1"/>
        </w:rPr>
        <w:t xml:space="preserve"> </w:t>
      </w:r>
      <w:r>
        <w:rPr>
          <w:spacing w:val="-2"/>
        </w:rPr>
        <w:t>process</w:t>
      </w:r>
    </w:p>
    <w:p w14:paraId="73A64931" w14:textId="77777777" w:rsidR="00C854B2" w:rsidRDefault="002E3C0D">
      <w:pPr>
        <w:pStyle w:val="BodyText"/>
        <w:spacing w:before="6"/>
        <w:rPr>
          <w:b/>
          <w:sz w:val="8"/>
        </w:rPr>
      </w:pPr>
      <w:r>
        <w:rPr>
          <w:noProof/>
        </w:rPr>
        <mc:AlternateContent>
          <mc:Choice Requires="wps">
            <w:drawing>
              <wp:anchor distT="0" distB="0" distL="0" distR="0" simplePos="0" relativeHeight="487588352" behindDoc="1" locked="0" layoutInCell="1" allowOverlap="1" wp14:anchorId="73A64954" wp14:editId="73A64955">
                <wp:simplePos x="0" y="0"/>
                <wp:positionH relativeFrom="page">
                  <wp:posOffset>896112</wp:posOffset>
                </wp:positionH>
                <wp:positionV relativeFrom="paragraph">
                  <wp:posOffset>77907</wp:posOffset>
                </wp:positionV>
                <wp:extent cx="576834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019DE10A" id="Graphic 5" o:spid="_x0000_s1026" style="position:absolute;margin-left:70.55pt;margin-top:6.15pt;width:45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32" w14:textId="77777777" w:rsidR="00C854B2" w:rsidRDefault="002E3C0D">
      <w:pPr>
        <w:pStyle w:val="BodyText"/>
        <w:spacing w:before="120"/>
        <w:ind w:left="1440" w:right="145"/>
      </w:pPr>
      <w:r>
        <w:t>Please</w:t>
      </w:r>
      <w:r>
        <w:rPr>
          <w:spacing w:val="-5"/>
        </w:rPr>
        <w:t xml:space="preserve"> </w:t>
      </w:r>
      <w:r>
        <w:t>forward</w:t>
      </w:r>
      <w:r>
        <w:rPr>
          <w:spacing w:val="-5"/>
        </w:rPr>
        <w:t xml:space="preserve"> </w:t>
      </w:r>
      <w:r>
        <w:t>a</w:t>
      </w:r>
      <w:r>
        <w:rPr>
          <w:spacing w:val="-3"/>
        </w:rPr>
        <w:t xml:space="preserve"> </w:t>
      </w:r>
      <w:r>
        <w:t>CV</w:t>
      </w:r>
      <w:r>
        <w:rPr>
          <w:spacing w:val="-3"/>
        </w:rPr>
        <w:t xml:space="preserve"> </w:t>
      </w:r>
      <w:r>
        <w:t>and supporting statement,</w:t>
      </w:r>
      <w:r>
        <w:rPr>
          <w:spacing w:val="-3"/>
        </w:rPr>
        <w:t xml:space="preserve"> </w:t>
      </w:r>
      <w:r>
        <w:t>outlining</w:t>
      </w:r>
      <w:r>
        <w:rPr>
          <w:spacing w:val="-5"/>
        </w:rPr>
        <w:t xml:space="preserve"> </w:t>
      </w:r>
      <w:r>
        <w:t>your</w:t>
      </w:r>
      <w:r>
        <w:rPr>
          <w:spacing w:val="-5"/>
        </w:rPr>
        <w:t xml:space="preserve"> </w:t>
      </w:r>
      <w:r>
        <w:t>skills</w:t>
      </w:r>
      <w:r>
        <w:rPr>
          <w:spacing w:val="-5"/>
        </w:rPr>
        <w:t xml:space="preserve"> </w:t>
      </w:r>
      <w:r>
        <w:t>and</w:t>
      </w:r>
      <w:r>
        <w:rPr>
          <w:spacing w:val="-2"/>
        </w:rPr>
        <w:t xml:space="preserve"> </w:t>
      </w:r>
      <w:r>
        <w:t xml:space="preserve">experience relevant to the role and motivations for applying for the role (two pages maximum), with the subject ‘Application for Senior Shop Manager Portobello Road’ to </w:t>
      </w:r>
      <w:hyperlink r:id="rId10">
        <w:r>
          <w:rPr>
            <w:color w:val="467785"/>
            <w:spacing w:val="-2"/>
            <w:u w:val="single" w:color="467785"/>
          </w:rPr>
          <w:t>recruitment@fightforsight.org.uk</w:t>
        </w:r>
      </w:hyperlink>
    </w:p>
    <w:p w14:paraId="73A64933" w14:textId="77777777" w:rsidR="00C854B2" w:rsidRDefault="00C854B2">
      <w:pPr>
        <w:pStyle w:val="BodyText"/>
      </w:pPr>
    </w:p>
    <w:p w14:paraId="73A64934" w14:textId="77777777" w:rsidR="00C854B2" w:rsidRDefault="002E3C0D">
      <w:pPr>
        <w:pStyle w:val="Heading1"/>
        <w:spacing w:line="275" w:lineRule="exact"/>
      </w:pPr>
      <w:r>
        <w:t>The</w:t>
      </w:r>
      <w:r>
        <w:rPr>
          <w:spacing w:val="-3"/>
        </w:rPr>
        <w:t xml:space="preserve"> </w:t>
      </w:r>
      <w:r>
        <w:t>interview process is planned as</w:t>
      </w:r>
      <w:r>
        <w:rPr>
          <w:spacing w:val="2"/>
        </w:rPr>
        <w:t xml:space="preserve"> </w:t>
      </w:r>
      <w:r>
        <w:rPr>
          <w:spacing w:val="-2"/>
        </w:rPr>
        <w:t>follows:</w:t>
      </w:r>
    </w:p>
    <w:p w14:paraId="73A64935" w14:textId="77777777" w:rsidR="00C854B2" w:rsidRDefault="002E3C0D">
      <w:pPr>
        <w:pStyle w:val="ListParagraph"/>
        <w:numPr>
          <w:ilvl w:val="0"/>
          <w:numId w:val="1"/>
        </w:numPr>
        <w:tabs>
          <w:tab w:val="left" w:pos="2519"/>
        </w:tabs>
        <w:spacing w:line="293" w:lineRule="exact"/>
        <w:ind w:left="2519" w:hanging="359"/>
        <w:rPr>
          <w:sz w:val="24"/>
        </w:rPr>
      </w:pPr>
      <w:r>
        <w:rPr>
          <w:sz w:val="24"/>
        </w:rPr>
        <w:t>Short</w:t>
      </w:r>
      <w:r>
        <w:rPr>
          <w:spacing w:val="-2"/>
          <w:sz w:val="24"/>
        </w:rPr>
        <w:t xml:space="preserve"> </w:t>
      </w:r>
      <w:r>
        <w:rPr>
          <w:sz w:val="24"/>
        </w:rPr>
        <w:t>telephone</w:t>
      </w:r>
      <w:r>
        <w:rPr>
          <w:spacing w:val="2"/>
          <w:sz w:val="24"/>
        </w:rPr>
        <w:t xml:space="preserve"> </w:t>
      </w:r>
      <w:r>
        <w:rPr>
          <w:spacing w:val="-2"/>
          <w:sz w:val="24"/>
        </w:rPr>
        <w:t>interview</w:t>
      </w:r>
    </w:p>
    <w:p w14:paraId="73A64936" w14:textId="77777777" w:rsidR="00C854B2" w:rsidRDefault="002E3C0D">
      <w:pPr>
        <w:pStyle w:val="ListParagraph"/>
        <w:numPr>
          <w:ilvl w:val="0"/>
          <w:numId w:val="1"/>
        </w:numPr>
        <w:tabs>
          <w:tab w:val="left" w:pos="2519"/>
        </w:tabs>
        <w:spacing w:line="293" w:lineRule="exact"/>
        <w:ind w:left="2519" w:hanging="359"/>
        <w:rPr>
          <w:sz w:val="24"/>
        </w:rPr>
      </w:pPr>
      <w:r>
        <w:rPr>
          <w:sz w:val="24"/>
        </w:rPr>
        <w:t>First</w:t>
      </w:r>
      <w:r>
        <w:rPr>
          <w:spacing w:val="1"/>
          <w:sz w:val="24"/>
        </w:rPr>
        <w:t xml:space="preserve"> </w:t>
      </w:r>
      <w:r>
        <w:rPr>
          <w:sz w:val="24"/>
        </w:rPr>
        <w:t>full interview</w:t>
      </w:r>
      <w:r>
        <w:rPr>
          <w:spacing w:val="-1"/>
          <w:sz w:val="24"/>
        </w:rPr>
        <w:t xml:space="preserve"> </w:t>
      </w:r>
      <w:r>
        <w:rPr>
          <w:sz w:val="24"/>
        </w:rPr>
        <w:t xml:space="preserve">via </w:t>
      </w:r>
      <w:r>
        <w:rPr>
          <w:spacing w:val="-4"/>
          <w:sz w:val="24"/>
        </w:rPr>
        <w:t>Teams</w:t>
      </w:r>
    </w:p>
    <w:p w14:paraId="73A64937" w14:textId="77777777" w:rsidR="00C854B2" w:rsidRDefault="002E3C0D">
      <w:pPr>
        <w:pStyle w:val="ListParagraph"/>
        <w:numPr>
          <w:ilvl w:val="0"/>
          <w:numId w:val="1"/>
        </w:numPr>
        <w:tabs>
          <w:tab w:val="left" w:pos="2519"/>
        </w:tabs>
        <w:spacing w:line="293" w:lineRule="exact"/>
        <w:ind w:left="2519" w:hanging="359"/>
        <w:rPr>
          <w:sz w:val="24"/>
        </w:rPr>
      </w:pPr>
      <w:r>
        <w:rPr>
          <w:sz w:val="24"/>
        </w:rPr>
        <w:t>Final face</w:t>
      </w:r>
      <w:r>
        <w:rPr>
          <w:spacing w:val="-2"/>
          <w:sz w:val="24"/>
        </w:rPr>
        <w:t xml:space="preserve"> </w:t>
      </w:r>
      <w:r>
        <w:rPr>
          <w:sz w:val="24"/>
        </w:rPr>
        <w:t>to</w:t>
      </w:r>
      <w:r>
        <w:rPr>
          <w:spacing w:val="-2"/>
          <w:sz w:val="24"/>
        </w:rPr>
        <w:t xml:space="preserve"> </w:t>
      </w:r>
      <w:r>
        <w:rPr>
          <w:sz w:val="24"/>
        </w:rPr>
        <w:t>face</w:t>
      </w:r>
      <w:r>
        <w:rPr>
          <w:spacing w:val="-2"/>
          <w:sz w:val="24"/>
        </w:rPr>
        <w:t xml:space="preserve"> </w:t>
      </w:r>
      <w:r>
        <w:rPr>
          <w:sz w:val="24"/>
        </w:rPr>
        <w:t>interview</w:t>
      </w:r>
      <w:r>
        <w:rPr>
          <w:spacing w:val="1"/>
          <w:sz w:val="24"/>
        </w:rPr>
        <w:t xml:space="preserve"> </w:t>
      </w:r>
      <w:r>
        <w:rPr>
          <w:sz w:val="24"/>
        </w:rPr>
        <w:t>with</w:t>
      </w:r>
      <w:r>
        <w:rPr>
          <w:spacing w:val="2"/>
          <w:sz w:val="24"/>
        </w:rPr>
        <w:t xml:space="preserve"> </w:t>
      </w:r>
      <w:r>
        <w:rPr>
          <w:sz w:val="24"/>
        </w:rPr>
        <w:t>SWOT</w:t>
      </w:r>
      <w:r>
        <w:rPr>
          <w:spacing w:val="1"/>
          <w:sz w:val="24"/>
        </w:rPr>
        <w:t xml:space="preserve"> </w:t>
      </w:r>
      <w:r>
        <w:rPr>
          <w:spacing w:val="-2"/>
          <w:sz w:val="24"/>
        </w:rPr>
        <w:t>analysis</w:t>
      </w:r>
    </w:p>
    <w:p w14:paraId="73A64938" w14:textId="77777777" w:rsidR="00C854B2" w:rsidRDefault="00C854B2">
      <w:pPr>
        <w:pStyle w:val="BodyText"/>
        <w:spacing w:before="63"/>
      </w:pPr>
    </w:p>
    <w:p w14:paraId="73A64939" w14:textId="77777777" w:rsidR="00C854B2" w:rsidRDefault="002E3C0D">
      <w:pPr>
        <w:pStyle w:val="BodyText"/>
        <w:ind w:left="1440"/>
      </w:pPr>
      <w:r>
        <w:t>We value the authenticity and individuality</w:t>
      </w:r>
      <w:r>
        <w:rPr>
          <w:spacing w:val="-1"/>
        </w:rPr>
        <w:t xml:space="preserve"> </w:t>
      </w:r>
      <w:r>
        <w:t>of</w:t>
      </w:r>
      <w:r>
        <w:rPr>
          <w:spacing w:val="-2"/>
        </w:rPr>
        <w:t xml:space="preserve"> </w:t>
      </w:r>
      <w:r>
        <w:t>our</w:t>
      </w:r>
      <w:r>
        <w:rPr>
          <w:spacing w:val="-1"/>
        </w:rPr>
        <w:t xml:space="preserve"> </w:t>
      </w:r>
      <w:r>
        <w:t>applicants</w:t>
      </w:r>
      <w:r>
        <w:rPr>
          <w:spacing w:val="-1"/>
        </w:rPr>
        <w:t xml:space="preserve"> </w:t>
      </w:r>
      <w:r>
        <w:t>and believe</w:t>
      </w:r>
      <w:r>
        <w:rPr>
          <w:spacing w:val="-1"/>
        </w:rPr>
        <w:t xml:space="preserve"> </w:t>
      </w:r>
      <w:r>
        <w:t>that your CV and</w:t>
      </w:r>
      <w:r>
        <w:rPr>
          <w:spacing w:val="70"/>
        </w:rPr>
        <w:t xml:space="preserve"> </w:t>
      </w:r>
      <w:r>
        <w:t>cover</w:t>
      </w:r>
      <w:r>
        <w:rPr>
          <w:spacing w:val="73"/>
        </w:rPr>
        <w:t xml:space="preserve"> </w:t>
      </w:r>
      <w:r>
        <w:t>letter</w:t>
      </w:r>
      <w:r>
        <w:rPr>
          <w:spacing w:val="70"/>
        </w:rPr>
        <w:t xml:space="preserve"> </w:t>
      </w:r>
      <w:r>
        <w:t>should</w:t>
      </w:r>
      <w:r>
        <w:rPr>
          <w:spacing w:val="75"/>
        </w:rPr>
        <w:t xml:space="preserve"> </w:t>
      </w:r>
      <w:r>
        <w:t>reflect</w:t>
      </w:r>
      <w:r>
        <w:rPr>
          <w:spacing w:val="70"/>
        </w:rPr>
        <w:t xml:space="preserve"> </w:t>
      </w:r>
      <w:r>
        <w:t>your</w:t>
      </w:r>
      <w:r>
        <w:rPr>
          <w:spacing w:val="70"/>
        </w:rPr>
        <w:t xml:space="preserve"> </w:t>
      </w:r>
      <w:r>
        <w:t>unique</w:t>
      </w:r>
      <w:r>
        <w:rPr>
          <w:spacing w:val="75"/>
        </w:rPr>
        <w:t xml:space="preserve"> </w:t>
      </w:r>
      <w:r>
        <w:t>skills,</w:t>
      </w:r>
      <w:r>
        <w:rPr>
          <w:spacing w:val="70"/>
        </w:rPr>
        <w:t xml:space="preserve"> </w:t>
      </w:r>
      <w:r>
        <w:t>experiences,</w:t>
      </w:r>
      <w:r>
        <w:rPr>
          <w:spacing w:val="71"/>
        </w:rPr>
        <w:t xml:space="preserve"> </w:t>
      </w:r>
      <w:r>
        <w:t>and</w:t>
      </w:r>
      <w:r>
        <w:rPr>
          <w:spacing w:val="71"/>
        </w:rPr>
        <w:t xml:space="preserve"> </w:t>
      </w:r>
      <w:r>
        <w:rPr>
          <w:spacing w:val="-2"/>
        </w:rPr>
        <w:t>personality.</w:t>
      </w:r>
    </w:p>
    <w:p w14:paraId="73A6493A" w14:textId="77777777" w:rsidR="00C854B2" w:rsidRDefault="00C854B2">
      <w:pPr>
        <w:sectPr w:rsidR="00C854B2">
          <w:pgSz w:w="11910" w:h="16840"/>
          <w:pgMar w:top="1580" w:right="1300" w:bottom="1500" w:left="0" w:header="326" w:footer="1308" w:gutter="0"/>
          <w:cols w:space="720"/>
        </w:sectPr>
      </w:pPr>
    </w:p>
    <w:p w14:paraId="73A6493B" w14:textId="77777777" w:rsidR="00C854B2" w:rsidRDefault="002E3C0D">
      <w:pPr>
        <w:pStyle w:val="BodyText"/>
        <w:spacing w:before="89"/>
        <w:ind w:left="1440" w:right="135"/>
        <w:jc w:val="both"/>
      </w:pPr>
      <w:r>
        <w:lastRenderedPageBreak/>
        <w:t>Therefore, please refrain from using AI tools, including ChatGPT, to produce your application materials. Applications drafted with the assistance of AI will be automatically rejected.</w:t>
      </w:r>
    </w:p>
    <w:p w14:paraId="73A6493C" w14:textId="77777777" w:rsidR="00C854B2" w:rsidRDefault="002E3C0D">
      <w:pPr>
        <w:pStyle w:val="Heading1"/>
        <w:spacing w:before="240"/>
        <w:jc w:val="both"/>
      </w:pPr>
      <w:r>
        <w:t xml:space="preserve">Other </w:t>
      </w:r>
      <w:r>
        <w:rPr>
          <w:spacing w:val="-2"/>
        </w:rPr>
        <w:t>benefits</w:t>
      </w:r>
    </w:p>
    <w:p w14:paraId="73A6493D" w14:textId="77777777" w:rsidR="00C854B2" w:rsidRDefault="002E3C0D">
      <w:pPr>
        <w:pStyle w:val="BodyText"/>
        <w:spacing w:before="6"/>
        <w:rPr>
          <w:b/>
          <w:sz w:val="8"/>
        </w:rPr>
      </w:pPr>
      <w:r>
        <w:rPr>
          <w:noProof/>
        </w:rPr>
        <mc:AlternateContent>
          <mc:Choice Requires="wps">
            <w:drawing>
              <wp:anchor distT="0" distB="0" distL="0" distR="0" simplePos="0" relativeHeight="487588864" behindDoc="1" locked="0" layoutInCell="1" allowOverlap="1" wp14:anchorId="73A64956" wp14:editId="73A64957">
                <wp:simplePos x="0" y="0"/>
                <wp:positionH relativeFrom="page">
                  <wp:posOffset>896112</wp:posOffset>
                </wp:positionH>
                <wp:positionV relativeFrom="paragraph">
                  <wp:posOffset>77718</wp:posOffset>
                </wp:positionV>
                <wp:extent cx="576834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73A4AFFC" id="Graphic 6" o:spid="_x0000_s1026" style="position:absolute;margin-left:70.55pt;margin-top:6.1pt;width:454.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" path="m5768339,12191l,12191,,,5768339,r,12191xe" fillcolor="#444" stroked="f">
                <v:path arrowok="t"/>
                <w10:wrap type="topAndBottom" anchorx="page"/>
              </v:shape>
            </w:pict>
          </mc:Fallback>
        </mc:AlternateContent>
      </w:r>
    </w:p>
    <w:p w14:paraId="73A6493E" w14:textId="77777777" w:rsidR="00C854B2" w:rsidRDefault="002E3C0D">
      <w:pPr>
        <w:pStyle w:val="BodyText"/>
        <w:spacing w:before="120"/>
        <w:ind w:left="1440" w:right="145"/>
      </w:pPr>
      <w:r>
        <w:t>We value our staff and volunteers and want to make sure that they are supported in their work. We also offer:</w:t>
      </w:r>
    </w:p>
    <w:p w14:paraId="73A6493F" w14:textId="77777777" w:rsidR="00C854B2" w:rsidRDefault="002E3C0D">
      <w:pPr>
        <w:pStyle w:val="ListParagraph"/>
        <w:numPr>
          <w:ilvl w:val="0"/>
          <w:numId w:val="1"/>
        </w:numPr>
        <w:tabs>
          <w:tab w:val="left" w:pos="2519"/>
        </w:tabs>
        <w:spacing w:before="1" w:line="292" w:lineRule="exact"/>
        <w:ind w:left="2519" w:hanging="359"/>
        <w:rPr>
          <w:sz w:val="24"/>
        </w:rPr>
      </w:pPr>
      <w:r>
        <w:rPr>
          <w:sz w:val="24"/>
        </w:rPr>
        <w:t>A</w:t>
      </w:r>
      <w:r>
        <w:rPr>
          <w:spacing w:val="-15"/>
          <w:sz w:val="24"/>
        </w:rPr>
        <w:t xml:space="preserve"> </w:t>
      </w:r>
      <w:r>
        <w:rPr>
          <w:sz w:val="24"/>
        </w:rPr>
        <w:t>great team</w:t>
      </w:r>
      <w:r>
        <w:rPr>
          <w:spacing w:val="-2"/>
          <w:sz w:val="24"/>
        </w:rPr>
        <w:t xml:space="preserve"> </w:t>
      </w:r>
      <w:r>
        <w:rPr>
          <w:sz w:val="24"/>
        </w:rPr>
        <w:t>and a</w:t>
      </w:r>
      <w:r>
        <w:rPr>
          <w:spacing w:val="1"/>
          <w:sz w:val="24"/>
        </w:rPr>
        <w:t xml:space="preserve"> </w:t>
      </w:r>
      <w:r>
        <w:rPr>
          <w:sz w:val="24"/>
        </w:rPr>
        <w:t xml:space="preserve">supportive </w:t>
      </w:r>
      <w:r>
        <w:rPr>
          <w:spacing w:val="-2"/>
          <w:sz w:val="24"/>
        </w:rPr>
        <w:t>culture</w:t>
      </w:r>
    </w:p>
    <w:p w14:paraId="73A64940" w14:textId="77777777" w:rsidR="00C854B2" w:rsidRDefault="002E3C0D">
      <w:pPr>
        <w:pStyle w:val="ListParagraph"/>
        <w:numPr>
          <w:ilvl w:val="0"/>
          <w:numId w:val="1"/>
        </w:numPr>
        <w:tabs>
          <w:tab w:val="left" w:pos="2520"/>
        </w:tabs>
        <w:ind w:right="139"/>
        <w:rPr>
          <w:sz w:val="24"/>
        </w:rPr>
      </w:pPr>
      <w:r>
        <w:rPr>
          <w:sz w:val="24"/>
        </w:rPr>
        <w:t xml:space="preserve">Employer pension contributions matching up to 10%, and death in service </w:t>
      </w:r>
      <w:r>
        <w:rPr>
          <w:spacing w:val="-2"/>
          <w:sz w:val="24"/>
        </w:rPr>
        <w:t>cover</w:t>
      </w:r>
    </w:p>
    <w:p w14:paraId="73A64941" w14:textId="77777777" w:rsidR="00C854B2" w:rsidRDefault="002E3C0D">
      <w:pPr>
        <w:pStyle w:val="ListParagraph"/>
        <w:numPr>
          <w:ilvl w:val="0"/>
          <w:numId w:val="1"/>
        </w:numPr>
        <w:tabs>
          <w:tab w:val="left" w:pos="2519"/>
        </w:tabs>
        <w:spacing w:line="292" w:lineRule="exact"/>
        <w:ind w:left="2519" w:hanging="359"/>
        <w:rPr>
          <w:sz w:val="24"/>
        </w:rPr>
      </w:pPr>
      <w:r>
        <w:rPr>
          <w:sz w:val="24"/>
        </w:rPr>
        <w:t>Generous</w:t>
      </w:r>
      <w:r>
        <w:rPr>
          <w:spacing w:val="-1"/>
          <w:sz w:val="24"/>
        </w:rPr>
        <w:t xml:space="preserve"> </w:t>
      </w:r>
      <w:r>
        <w:rPr>
          <w:sz w:val="24"/>
        </w:rPr>
        <w:t xml:space="preserve">parental </w:t>
      </w:r>
      <w:r>
        <w:rPr>
          <w:spacing w:val="-2"/>
          <w:sz w:val="24"/>
        </w:rPr>
        <w:t>leave</w:t>
      </w:r>
    </w:p>
    <w:p w14:paraId="73A64942" w14:textId="77777777" w:rsidR="00C854B2" w:rsidRDefault="002E3C0D">
      <w:pPr>
        <w:pStyle w:val="ListParagraph"/>
        <w:numPr>
          <w:ilvl w:val="0"/>
          <w:numId w:val="1"/>
        </w:numPr>
        <w:tabs>
          <w:tab w:val="left" w:pos="2519"/>
        </w:tabs>
        <w:spacing w:line="292" w:lineRule="exact"/>
        <w:ind w:left="2519" w:hanging="359"/>
        <w:rPr>
          <w:sz w:val="24"/>
        </w:rPr>
      </w:pPr>
      <w:r>
        <w:rPr>
          <w:sz w:val="24"/>
        </w:rPr>
        <w:t xml:space="preserve">Study </w:t>
      </w:r>
      <w:proofErr w:type="gramStart"/>
      <w:r>
        <w:rPr>
          <w:sz w:val="24"/>
        </w:rPr>
        <w:t>leave</w:t>
      </w:r>
      <w:proofErr w:type="gramEnd"/>
      <w:r>
        <w:rPr>
          <w:spacing w:val="-2"/>
          <w:sz w:val="24"/>
        </w:rPr>
        <w:t xml:space="preserve"> </w:t>
      </w:r>
      <w:r>
        <w:rPr>
          <w:sz w:val="24"/>
        </w:rPr>
        <w:t>and</w:t>
      </w:r>
      <w:r>
        <w:rPr>
          <w:spacing w:val="2"/>
          <w:sz w:val="24"/>
        </w:rPr>
        <w:t xml:space="preserve"> </w:t>
      </w:r>
      <w:r>
        <w:rPr>
          <w:sz w:val="24"/>
        </w:rPr>
        <w:t>financial support for</w:t>
      </w:r>
      <w:r>
        <w:rPr>
          <w:spacing w:val="-5"/>
          <w:sz w:val="24"/>
        </w:rPr>
        <w:t xml:space="preserve"> </w:t>
      </w:r>
      <w:r>
        <w:rPr>
          <w:sz w:val="24"/>
        </w:rPr>
        <w:t>training</w:t>
      </w:r>
      <w:r>
        <w:rPr>
          <w:spacing w:val="-4"/>
          <w:sz w:val="24"/>
        </w:rPr>
        <w:t xml:space="preserve"> </w:t>
      </w:r>
      <w:r>
        <w:rPr>
          <w:sz w:val="24"/>
        </w:rPr>
        <w:t>&amp;</w:t>
      </w:r>
      <w:r>
        <w:rPr>
          <w:spacing w:val="1"/>
          <w:sz w:val="24"/>
        </w:rPr>
        <w:t xml:space="preserve"> </w:t>
      </w:r>
      <w:r>
        <w:rPr>
          <w:spacing w:val="-2"/>
          <w:sz w:val="24"/>
        </w:rPr>
        <w:t>development</w:t>
      </w:r>
    </w:p>
    <w:p w14:paraId="73A64943" w14:textId="77777777" w:rsidR="00C854B2" w:rsidRDefault="002E3C0D">
      <w:pPr>
        <w:pStyle w:val="ListParagraph"/>
        <w:numPr>
          <w:ilvl w:val="0"/>
          <w:numId w:val="1"/>
        </w:numPr>
        <w:tabs>
          <w:tab w:val="left" w:pos="2520"/>
        </w:tabs>
        <w:ind w:right="135"/>
        <w:rPr>
          <w:sz w:val="24"/>
        </w:rPr>
      </w:pPr>
      <w:r>
        <w:rPr>
          <w:sz w:val="24"/>
        </w:rPr>
        <w:t>A</w:t>
      </w:r>
      <w:r>
        <w:rPr>
          <w:spacing w:val="-23"/>
          <w:sz w:val="24"/>
        </w:rPr>
        <w:t xml:space="preserve"> </w:t>
      </w:r>
      <w:r>
        <w:rPr>
          <w:sz w:val="24"/>
        </w:rPr>
        <w:t>cycle</w:t>
      </w:r>
      <w:r>
        <w:rPr>
          <w:spacing w:val="-15"/>
          <w:sz w:val="24"/>
        </w:rPr>
        <w:t xml:space="preserve"> </w:t>
      </w:r>
      <w:r>
        <w:rPr>
          <w:sz w:val="24"/>
        </w:rPr>
        <w:t>to</w:t>
      </w:r>
      <w:r>
        <w:rPr>
          <w:spacing w:val="-10"/>
          <w:sz w:val="24"/>
        </w:rPr>
        <w:t xml:space="preserve"> </w:t>
      </w:r>
      <w:r>
        <w:rPr>
          <w:sz w:val="24"/>
        </w:rPr>
        <w:t>work</w:t>
      </w:r>
      <w:r>
        <w:rPr>
          <w:spacing w:val="-13"/>
          <w:sz w:val="24"/>
        </w:rPr>
        <w:t xml:space="preserve"> </w:t>
      </w:r>
      <w:r>
        <w:rPr>
          <w:sz w:val="24"/>
        </w:rPr>
        <w:t>scheme,</w:t>
      </w:r>
      <w:r>
        <w:rPr>
          <w:spacing w:val="-10"/>
          <w:sz w:val="24"/>
        </w:rPr>
        <w:t xml:space="preserve"> </w:t>
      </w:r>
      <w:r>
        <w:rPr>
          <w:sz w:val="24"/>
        </w:rPr>
        <w:t>eye</w:t>
      </w:r>
      <w:r>
        <w:rPr>
          <w:spacing w:val="-15"/>
          <w:sz w:val="24"/>
        </w:rPr>
        <w:t xml:space="preserve"> </w:t>
      </w:r>
      <w:r>
        <w:rPr>
          <w:sz w:val="24"/>
        </w:rPr>
        <w:t>test</w:t>
      </w:r>
      <w:r>
        <w:rPr>
          <w:spacing w:val="-14"/>
          <w:sz w:val="24"/>
        </w:rPr>
        <w:t xml:space="preserve"> </w:t>
      </w:r>
      <w:r>
        <w:rPr>
          <w:sz w:val="24"/>
        </w:rPr>
        <w:t>vouchers,</w:t>
      </w:r>
      <w:r>
        <w:rPr>
          <w:spacing w:val="-14"/>
          <w:sz w:val="24"/>
        </w:rPr>
        <w:t xml:space="preserve"> </w:t>
      </w:r>
      <w:r>
        <w:rPr>
          <w:sz w:val="24"/>
        </w:rPr>
        <w:t>a</w:t>
      </w:r>
      <w:r>
        <w:rPr>
          <w:spacing w:val="-15"/>
          <w:sz w:val="24"/>
        </w:rPr>
        <w:t xml:space="preserve"> </w:t>
      </w:r>
      <w:r>
        <w:rPr>
          <w:sz w:val="24"/>
        </w:rPr>
        <w:t>staff</w:t>
      </w:r>
      <w:r>
        <w:rPr>
          <w:spacing w:val="-13"/>
          <w:sz w:val="24"/>
        </w:rPr>
        <w:t xml:space="preserve"> </w:t>
      </w:r>
      <w:r>
        <w:rPr>
          <w:sz w:val="24"/>
        </w:rPr>
        <w:t>loan</w:t>
      </w:r>
      <w:r>
        <w:rPr>
          <w:spacing w:val="-14"/>
          <w:sz w:val="24"/>
        </w:rPr>
        <w:t xml:space="preserve"> </w:t>
      </w:r>
      <w:r>
        <w:rPr>
          <w:sz w:val="24"/>
        </w:rPr>
        <w:t>scheme,</w:t>
      </w:r>
      <w:r>
        <w:rPr>
          <w:spacing w:val="-13"/>
          <w:sz w:val="24"/>
        </w:rPr>
        <w:t xml:space="preserve"> </w:t>
      </w:r>
      <w:r>
        <w:rPr>
          <w:sz w:val="24"/>
        </w:rPr>
        <w:t>and</w:t>
      </w:r>
      <w:r>
        <w:rPr>
          <w:spacing w:val="-16"/>
          <w:sz w:val="24"/>
        </w:rPr>
        <w:t xml:space="preserve"> </w:t>
      </w:r>
      <w:r>
        <w:rPr>
          <w:sz w:val="24"/>
        </w:rPr>
        <w:t>access to an Employee Assistance Program</w:t>
      </w:r>
    </w:p>
    <w:p w14:paraId="73A64944" w14:textId="77777777" w:rsidR="00C854B2" w:rsidRDefault="002E3C0D">
      <w:pPr>
        <w:pStyle w:val="ListParagraph"/>
        <w:numPr>
          <w:ilvl w:val="0"/>
          <w:numId w:val="1"/>
        </w:numPr>
        <w:tabs>
          <w:tab w:val="left" w:pos="2519"/>
        </w:tabs>
        <w:spacing w:line="293" w:lineRule="exact"/>
        <w:ind w:left="2519" w:hanging="359"/>
        <w:rPr>
          <w:sz w:val="24"/>
        </w:rPr>
      </w:pPr>
      <w:r>
        <w:rPr>
          <w:sz w:val="24"/>
        </w:rPr>
        <w:t>An</w:t>
      </w:r>
      <w:r>
        <w:rPr>
          <w:spacing w:val="-1"/>
          <w:sz w:val="24"/>
        </w:rPr>
        <w:t xml:space="preserve"> </w:t>
      </w:r>
      <w:r>
        <w:rPr>
          <w:sz w:val="24"/>
        </w:rPr>
        <w:t>active</w:t>
      </w:r>
      <w:r>
        <w:rPr>
          <w:spacing w:val="-3"/>
          <w:sz w:val="24"/>
        </w:rPr>
        <w:t xml:space="preserve"> </w:t>
      </w:r>
      <w:r>
        <w:rPr>
          <w:sz w:val="24"/>
        </w:rPr>
        <w:t>Social</w:t>
      </w:r>
      <w:r>
        <w:rPr>
          <w:spacing w:val="-1"/>
          <w:sz w:val="24"/>
        </w:rPr>
        <w:t xml:space="preserve"> </w:t>
      </w:r>
      <w:r>
        <w:rPr>
          <w:sz w:val="24"/>
        </w:rPr>
        <w:t>Committee</w:t>
      </w:r>
      <w:r>
        <w:rPr>
          <w:spacing w:val="-3"/>
          <w:sz w:val="24"/>
        </w:rPr>
        <w:t xml:space="preserve"> </w:t>
      </w:r>
      <w:r>
        <w:rPr>
          <w:sz w:val="24"/>
        </w:rPr>
        <w:t>and</w:t>
      </w:r>
      <w:r>
        <w:rPr>
          <w:spacing w:val="1"/>
          <w:sz w:val="24"/>
        </w:rPr>
        <w:t xml:space="preserve"> </w:t>
      </w:r>
      <w:r>
        <w:rPr>
          <w:sz w:val="24"/>
        </w:rPr>
        <w:t>staff</w:t>
      </w:r>
      <w:r>
        <w:rPr>
          <w:spacing w:val="-4"/>
          <w:sz w:val="24"/>
        </w:rPr>
        <w:t xml:space="preserve"> </w:t>
      </w:r>
      <w:r>
        <w:rPr>
          <w:spacing w:val="-2"/>
          <w:sz w:val="24"/>
        </w:rPr>
        <w:t>events</w:t>
      </w:r>
    </w:p>
    <w:p w14:paraId="73A64945" w14:textId="77777777" w:rsidR="00C854B2" w:rsidRDefault="002E3C0D">
      <w:pPr>
        <w:pStyle w:val="Heading1"/>
        <w:spacing w:before="234"/>
      </w:pPr>
      <w:r>
        <w:rPr>
          <w:spacing w:val="-2"/>
        </w:rPr>
        <w:t>Accessibility</w:t>
      </w:r>
    </w:p>
    <w:p w14:paraId="73A64946" w14:textId="77777777" w:rsidR="00C854B2" w:rsidRDefault="002E3C0D">
      <w:pPr>
        <w:pStyle w:val="BodyText"/>
        <w:spacing w:before="4"/>
        <w:rPr>
          <w:b/>
          <w:sz w:val="8"/>
        </w:rPr>
      </w:pPr>
      <w:r>
        <w:rPr>
          <w:noProof/>
        </w:rPr>
        <mc:AlternateContent>
          <mc:Choice Requires="wps">
            <w:drawing>
              <wp:anchor distT="0" distB="0" distL="0" distR="0" simplePos="0" relativeHeight="487589376" behindDoc="1" locked="0" layoutInCell="1" allowOverlap="1" wp14:anchorId="73A64958" wp14:editId="73A64959">
                <wp:simplePos x="0" y="0"/>
                <wp:positionH relativeFrom="page">
                  <wp:posOffset>896112</wp:posOffset>
                </wp:positionH>
                <wp:positionV relativeFrom="paragraph">
                  <wp:posOffset>76342</wp:posOffset>
                </wp:positionV>
                <wp:extent cx="576834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4E834AE9" id="Graphic 7" o:spid="_x0000_s1026" style="position:absolute;margin-left:70.55pt;margin-top:6pt;width:45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" path="m5768339,12192l,12192,,,5768339,r,12192xe" fillcolor="#444" stroked="f">
                <v:path arrowok="t"/>
                <w10:wrap type="topAndBottom" anchorx="page"/>
              </v:shape>
            </w:pict>
          </mc:Fallback>
        </mc:AlternateContent>
      </w:r>
    </w:p>
    <w:p w14:paraId="73A64947" w14:textId="77777777" w:rsidR="00C854B2" w:rsidRDefault="002E3C0D">
      <w:pPr>
        <w:pStyle w:val="BodyText"/>
        <w:spacing w:before="120"/>
        <w:ind w:left="1440" w:right="135"/>
        <w:jc w:val="both"/>
      </w:pPr>
      <w:r>
        <w:rPr>
          <w:color w:val="0C0C0C"/>
        </w:rPr>
        <w:t>We believe in fostering an inclusive environment where all individuals, regardless of their</w:t>
      </w:r>
      <w:r>
        <w:rPr>
          <w:color w:val="0C0C0C"/>
          <w:spacing w:val="-17"/>
        </w:rPr>
        <w:t xml:space="preserve"> </w:t>
      </w:r>
      <w:r>
        <w:rPr>
          <w:color w:val="0C0C0C"/>
        </w:rPr>
        <w:t>abilities</w:t>
      </w:r>
      <w:r>
        <w:rPr>
          <w:color w:val="0C0C0C"/>
          <w:spacing w:val="-17"/>
        </w:rPr>
        <w:t xml:space="preserve"> </w:t>
      </w:r>
      <w:r>
        <w:rPr>
          <w:color w:val="0C0C0C"/>
        </w:rPr>
        <w:t>or</w:t>
      </w:r>
      <w:r>
        <w:rPr>
          <w:color w:val="0C0C0C"/>
          <w:spacing w:val="-16"/>
        </w:rPr>
        <w:t xml:space="preserve"> </w:t>
      </w:r>
      <w:r>
        <w:rPr>
          <w:color w:val="0C0C0C"/>
        </w:rPr>
        <w:t>circumstances,</w:t>
      </w:r>
      <w:r>
        <w:rPr>
          <w:color w:val="0C0C0C"/>
          <w:spacing w:val="-17"/>
        </w:rPr>
        <w:t xml:space="preserve"> </w:t>
      </w:r>
      <w:r>
        <w:rPr>
          <w:color w:val="0C0C0C"/>
        </w:rPr>
        <w:t>feel</w:t>
      </w:r>
      <w:r>
        <w:rPr>
          <w:color w:val="0C0C0C"/>
          <w:spacing w:val="-17"/>
        </w:rPr>
        <w:t xml:space="preserve"> </w:t>
      </w:r>
      <w:r>
        <w:rPr>
          <w:color w:val="0C0C0C"/>
        </w:rPr>
        <w:t>supported</w:t>
      </w:r>
      <w:r>
        <w:rPr>
          <w:color w:val="0C0C0C"/>
          <w:spacing w:val="-17"/>
        </w:rPr>
        <w:t xml:space="preserve"> </w:t>
      </w:r>
      <w:r>
        <w:rPr>
          <w:color w:val="0C0C0C"/>
        </w:rPr>
        <w:t>and</w:t>
      </w:r>
      <w:r>
        <w:rPr>
          <w:color w:val="0C0C0C"/>
          <w:spacing w:val="-16"/>
        </w:rPr>
        <w:t xml:space="preserve"> </w:t>
      </w:r>
      <w:r>
        <w:rPr>
          <w:color w:val="0C0C0C"/>
        </w:rPr>
        <w:t>valued.</w:t>
      </w:r>
      <w:r>
        <w:rPr>
          <w:color w:val="0C0C0C"/>
          <w:spacing w:val="-17"/>
        </w:rPr>
        <w:t xml:space="preserve"> </w:t>
      </w:r>
      <w:r>
        <w:rPr>
          <w:color w:val="0C0C0C"/>
        </w:rPr>
        <w:t>If</w:t>
      </w:r>
      <w:r>
        <w:rPr>
          <w:color w:val="0C0C0C"/>
          <w:spacing w:val="-17"/>
        </w:rPr>
        <w:t xml:space="preserve"> </w:t>
      </w:r>
      <w:r>
        <w:rPr>
          <w:color w:val="0C0C0C"/>
        </w:rPr>
        <w:t>you</w:t>
      </w:r>
      <w:r>
        <w:rPr>
          <w:color w:val="0C0C0C"/>
          <w:spacing w:val="-16"/>
        </w:rPr>
        <w:t xml:space="preserve"> </w:t>
      </w:r>
      <w:r>
        <w:rPr>
          <w:color w:val="0C0C0C"/>
        </w:rPr>
        <w:t>have</w:t>
      </w:r>
      <w:r>
        <w:rPr>
          <w:color w:val="0C0C0C"/>
          <w:spacing w:val="-17"/>
        </w:rPr>
        <w:t xml:space="preserve"> </w:t>
      </w:r>
      <w:r>
        <w:rPr>
          <w:color w:val="0C0C0C"/>
        </w:rPr>
        <w:t>any</w:t>
      </w:r>
      <w:r>
        <w:rPr>
          <w:color w:val="0C0C0C"/>
          <w:spacing w:val="-17"/>
        </w:rPr>
        <w:t xml:space="preserve"> </w:t>
      </w:r>
      <w:r>
        <w:rPr>
          <w:color w:val="0C0C0C"/>
        </w:rPr>
        <w:t xml:space="preserve">accessibility requirements or specific needs that you would like us to accommodate during the application process, please let us know. If you are unfamiliar with MS Teams and would like to </w:t>
      </w:r>
      <w:proofErr w:type="spellStart"/>
      <w:r>
        <w:rPr>
          <w:color w:val="0C0C0C"/>
        </w:rPr>
        <w:t>familiarise</w:t>
      </w:r>
      <w:proofErr w:type="spellEnd"/>
      <w:r>
        <w:rPr>
          <w:color w:val="0C0C0C"/>
        </w:rPr>
        <w:t xml:space="preserve"> yourself with the platform before the interview, we are more than happy to arrange a tech run-through to ensure your comfort and confidence.</w:t>
      </w:r>
    </w:p>
    <w:p w14:paraId="73A64948" w14:textId="77777777" w:rsidR="00C854B2" w:rsidRDefault="00C854B2">
      <w:pPr>
        <w:pStyle w:val="BodyText"/>
        <w:spacing w:before="120"/>
      </w:pPr>
    </w:p>
    <w:p w14:paraId="73A64949" w14:textId="77777777" w:rsidR="00C854B2" w:rsidRDefault="002E3C0D">
      <w:pPr>
        <w:pStyle w:val="Heading1"/>
        <w:jc w:val="both"/>
      </w:pPr>
      <w:r>
        <w:t xml:space="preserve">Our commitment to Equality, Diversity &amp; </w:t>
      </w:r>
      <w:r>
        <w:rPr>
          <w:spacing w:val="-2"/>
        </w:rPr>
        <w:t>Inclusion</w:t>
      </w:r>
    </w:p>
    <w:p w14:paraId="73A6494A" w14:textId="77777777" w:rsidR="00C854B2" w:rsidRDefault="002E3C0D">
      <w:pPr>
        <w:pStyle w:val="BodyText"/>
        <w:spacing w:before="6"/>
        <w:rPr>
          <w:b/>
          <w:sz w:val="8"/>
        </w:rPr>
      </w:pPr>
      <w:r>
        <w:rPr>
          <w:noProof/>
        </w:rPr>
        <mc:AlternateContent>
          <mc:Choice Requires="wps">
            <w:drawing>
              <wp:anchor distT="0" distB="0" distL="0" distR="0" simplePos="0" relativeHeight="487589888" behindDoc="1" locked="0" layoutInCell="1" allowOverlap="1" wp14:anchorId="73A6495A" wp14:editId="73A6495B">
                <wp:simplePos x="0" y="0"/>
                <wp:positionH relativeFrom="page">
                  <wp:posOffset>896112</wp:posOffset>
                </wp:positionH>
                <wp:positionV relativeFrom="paragraph">
                  <wp:posOffset>77842</wp:posOffset>
                </wp:positionV>
                <wp:extent cx="5768340"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08CDD854" id="Graphic 8" o:spid="_x0000_s1026" style="position:absolute;margin-left:70.55pt;margin-top:6.15pt;width:454.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4B" w14:textId="77777777" w:rsidR="00C854B2" w:rsidRDefault="002E3C0D">
      <w:pPr>
        <w:pStyle w:val="BodyText"/>
        <w:spacing w:before="120"/>
        <w:ind w:left="1440" w:right="136"/>
        <w:jc w:val="both"/>
      </w:pPr>
      <w:r>
        <w:t>Don’t meet every single requirement? We encourage you to apply anyway. At Fight for</w:t>
      </w:r>
      <w:r>
        <w:rPr>
          <w:spacing w:val="-3"/>
        </w:rPr>
        <w:t xml:space="preserve"> </w:t>
      </w:r>
      <w:proofErr w:type="gramStart"/>
      <w:r>
        <w:t>Sight</w:t>
      </w:r>
      <w:proofErr w:type="gramEnd"/>
      <w:r>
        <w:rPr>
          <w:spacing w:val="-2"/>
        </w:rPr>
        <w:t xml:space="preserve"> </w:t>
      </w:r>
      <w:r>
        <w:t>we</w:t>
      </w:r>
      <w:r>
        <w:rPr>
          <w:spacing w:val="-4"/>
        </w:rPr>
        <w:t xml:space="preserve"> </w:t>
      </w:r>
      <w:r>
        <w:t>are</w:t>
      </w:r>
      <w:r>
        <w:rPr>
          <w:spacing w:val="-2"/>
        </w:rPr>
        <w:t xml:space="preserve"> </w:t>
      </w:r>
      <w:r>
        <w:t>deeply</w:t>
      </w:r>
      <w:r>
        <w:rPr>
          <w:spacing w:val="-9"/>
        </w:rPr>
        <w:t xml:space="preserve"> </w:t>
      </w:r>
      <w:r>
        <w:t>committed</w:t>
      </w:r>
      <w:r>
        <w:rPr>
          <w:spacing w:val="-4"/>
        </w:rPr>
        <w:t xml:space="preserve"> </w:t>
      </w:r>
      <w:r>
        <w:t>to</w:t>
      </w:r>
      <w:r>
        <w:rPr>
          <w:spacing w:val="-4"/>
        </w:rPr>
        <w:t xml:space="preserve"> </w:t>
      </w:r>
      <w:proofErr w:type="gramStart"/>
      <w:r>
        <w:t>build</w:t>
      </w:r>
      <w:proofErr w:type="gramEnd"/>
      <w:r>
        <w:rPr>
          <w:spacing w:val="-6"/>
        </w:rPr>
        <w:t xml:space="preserve"> </w:t>
      </w:r>
      <w:r>
        <w:t>a</w:t>
      </w:r>
      <w:r>
        <w:rPr>
          <w:spacing w:val="-2"/>
        </w:rPr>
        <w:t xml:space="preserve"> </w:t>
      </w:r>
      <w:r>
        <w:t>diverse</w:t>
      </w:r>
      <w:r>
        <w:rPr>
          <w:spacing w:val="-4"/>
        </w:rPr>
        <w:t xml:space="preserve"> </w:t>
      </w:r>
      <w:r>
        <w:t>and</w:t>
      </w:r>
      <w:r>
        <w:rPr>
          <w:spacing w:val="-4"/>
        </w:rPr>
        <w:t xml:space="preserve"> </w:t>
      </w:r>
      <w:r>
        <w:t>inclusive</w:t>
      </w:r>
      <w:r>
        <w:rPr>
          <w:spacing w:val="-4"/>
        </w:rPr>
        <w:t xml:space="preserve"> </w:t>
      </w:r>
      <w:r>
        <w:t>workforce</w:t>
      </w:r>
      <w:r>
        <w:rPr>
          <w:spacing w:val="-2"/>
        </w:rPr>
        <w:t xml:space="preserve"> </w:t>
      </w:r>
      <w:r>
        <w:t>in</w:t>
      </w:r>
      <w:r>
        <w:rPr>
          <w:spacing w:val="-4"/>
        </w:rPr>
        <w:t xml:space="preserve"> </w:t>
      </w:r>
      <w:r>
        <w:t>all</w:t>
      </w:r>
      <w:r>
        <w:rPr>
          <w:spacing w:val="-4"/>
        </w:rPr>
        <w:t xml:space="preserve"> </w:t>
      </w:r>
      <w:r>
        <w:t xml:space="preserve">our aspects of our charity. We value the unique perspectives, experiences, and contributions that individuals from diverse backgrounds </w:t>
      </w:r>
      <w:proofErr w:type="gramStart"/>
      <w:r>
        <w:t>brings</w:t>
      </w:r>
      <w:proofErr w:type="gramEnd"/>
      <w:r>
        <w:t xml:space="preserve"> to our team.</w:t>
      </w:r>
    </w:p>
    <w:p w14:paraId="73A6494C" w14:textId="77777777" w:rsidR="00C854B2" w:rsidRDefault="00C854B2">
      <w:pPr>
        <w:pStyle w:val="BodyText"/>
      </w:pPr>
    </w:p>
    <w:p w14:paraId="73A6494D" w14:textId="77777777" w:rsidR="00C854B2" w:rsidRDefault="002E3C0D">
      <w:pPr>
        <w:pStyle w:val="BodyText"/>
        <w:ind w:left="1440" w:right="136"/>
        <w:jc w:val="both"/>
      </w:pPr>
      <w:r>
        <w:t>We</w:t>
      </w:r>
      <w:r>
        <w:rPr>
          <w:spacing w:val="-2"/>
        </w:rPr>
        <w:t xml:space="preserve"> </w:t>
      </w:r>
      <w:r>
        <w:t>have an inclusive</w:t>
      </w:r>
      <w:r>
        <w:rPr>
          <w:spacing w:val="-3"/>
        </w:rPr>
        <w:t xml:space="preserve"> </w:t>
      </w:r>
      <w:r>
        <w:t>and accessible recruitment process,</w:t>
      </w:r>
      <w:r>
        <w:rPr>
          <w:spacing w:val="-1"/>
        </w:rPr>
        <w:t xml:space="preserve"> </w:t>
      </w:r>
      <w:r>
        <w:t>including any adjustments required to support people from diverse community groups.</w:t>
      </w:r>
    </w:p>
    <w:p w14:paraId="73A6494E" w14:textId="77777777" w:rsidR="00C854B2" w:rsidRDefault="00C854B2">
      <w:pPr>
        <w:pStyle w:val="BodyText"/>
      </w:pPr>
    </w:p>
    <w:p w14:paraId="73A6494F" w14:textId="77777777" w:rsidR="00C854B2" w:rsidRDefault="002E3C0D">
      <w:pPr>
        <w:pStyle w:val="Heading1"/>
        <w:jc w:val="both"/>
      </w:pPr>
      <w:r>
        <w:t>EDI</w:t>
      </w:r>
      <w:r>
        <w:rPr>
          <w:spacing w:val="-3"/>
        </w:rPr>
        <w:t xml:space="preserve"> </w:t>
      </w:r>
      <w:r>
        <w:t xml:space="preserve">Monitoring </w:t>
      </w:r>
      <w:r>
        <w:rPr>
          <w:spacing w:val="-2"/>
        </w:rPr>
        <w:t>Form:</w:t>
      </w:r>
    </w:p>
    <w:p w14:paraId="73A64950" w14:textId="77777777" w:rsidR="00C854B2" w:rsidRDefault="002E3C0D">
      <w:pPr>
        <w:pStyle w:val="BodyText"/>
        <w:ind w:left="1440" w:right="135"/>
        <w:jc w:val="both"/>
      </w:pPr>
      <w:r>
        <w:t>Fight for Sight is an equal opportunities employer and particularly welcomes applications</w:t>
      </w:r>
      <w:r>
        <w:rPr>
          <w:spacing w:val="-8"/>
        </w:rPr>
        <w:t xml:space="preserve"> </w:t>
      </w:r>
      <w:r>
        <w:t>from</w:t>
      </w:r>
      <w:r>
        <w:rPr>
          <w:spacing w:val="-8"/>
        </w:rPr>
        <w:t xml:space="preserve"> </w:t>
      </w:r>
      <w:r>
        <w:t>people</w:t>
      </w:r>
      <w:r>
        <w:rPr>
          <w:spacing w:val="-8"/>
        </w:rPr>
        <w:t xml:space="preserve"> </w:t>
      </w:r>
      <w:r>
        <w:t>with</w:t>
      </w:r>
      <w:r>
        <w:rPr>
          <w:spacing w:val="-8"/>
        </w:rPr>
        <w:t xml:space="preserve"> </w:t>
      </w:r>
      <w:r>
        <w:t>sight</w:t>
      </w:r>
      <w:r>
        <w:rPr>
          <w:spacing w:val="-10"/>
        </w:rPr>
        <w:t xml:space="preserve"> </w:t>
      </w:r>
      <w:r>
        <w:t>loss.</w:t>
      </w:r>
      <w:r>
        <w:rPr>
          <w:spacing w:val="-10"/>
        </w:rPr>
        <w:t xml:space="preserve"> </w:t>
      </w:r>
      <w:r>
        <w:t>We</w:t>
      </w:r>
      <w:r>
        <w:rPr>
          <w:spacing w:val="-9"/>
        </w:rPr>
        <w:t xml:space="preserve"> </w:t>
      </w:r>
      <w:r>
        <w:t>treat</w:t>
      </w:r>
      <w:r>
        <w:rPr>
          <w:spacing w:val="-12"/>
        </w:rPr>
        <w:t xml:space="preserve"> </w:t>
      </w:r>
      <w:r>
        <w:t>everyone</w:t>
      </w:r>
      <w:r>
        <w:rPr>
          <w:spacing w:val="-9"/>
        </w:rPr>
        <w:t xml:space="preserve"> </w:t>
      </w:r>
      <w:r>
        <w:t>fairly</w:t>
      </w:r>
      <w:r>
        <w:rPr>
          <w:spacing w:val="-8"/>
        </w:rPr>
        <w:t xml:space="preserve"> </w:t>
      </w:r>
      <w:r>
        <w:t>and</w:t>
      </w:r>
      <w:r>
        <w:rPr>
          <w:spacing w:val="-8"/>
        </w:rPr>
        <w:t xml:space="preserve"> </w:t>
      </w:r>
      <w:r>
        <w:t>equitably</w:t>
      </w:r>
      <w:r>
        <w:rPr>
          <w:spacing w:val="-10"/>
        </w:rPr>
        <w:t xml:space="preserve"> </w:t>
      </w:r>
      <w:r>
        <w:t xml:space="preserve">across the </w:t>
      </w:r>
      <w:proofErr w:type="spellStart"/>
      <w:r>
        <w:t>organisation</w:t>
      </w:r>
      <w:proofErr w:type="spellEnd"/>
      <w:r>
        <w:t>, including providing any additional support and adjustments needed for everyone to thrive. We would appreciate it if you could fill in this Equality and Diversity Monitoring form when applying for our roles.</w:t>
      </w:r>
    </w:p>
    <w:p w14:paraId="73A64951" w14:textId="77777777" w:rsidR="00C854B2" w:rsidRDefault="002E3C0D">
      <w:pPr>
        <w:pStyle w:val="BodyText"/>
        <w:spacing w:before="1"/>
        <w:ind w:left="1440" w:right="135"/>
        <w:jc w:val="both"/>
      </w:pPr>
      <w:r>
        <w:t xml:space="preserve">These answers are anonymous and will not affect your application: </w:t>
      </w:r>
      <w:r>
        <w:rPr>
          <w:color w:val="467785"/>
          <w:spacing w:val="-2"/>
          <w:u w:val="single" w:color="467785"/>
        </w:rPr>
        <w:t>https://</w:t>
      </w:r>
      <w:hyperlink r:id="rId11">
        <w:r>
          <w:rPr>
            <w:color w:val="467785"/>
            <w:spacing w:val="-2"/>
            <w:u w:val="single" w:color="467785"/>
          </w:rPr>
          <w:t>www.surveymonkey.co.uk/r/VFEqualityDiversity</w:t>
        </w:r>
      </w:hyperlink>
    </w:p>
    <w:sectPr w:rsidR="00C854B2">
      <w:pgSz w:w="11910" w:h="16840"/>
      <w:pgMar w:top="1580" w:right="1300" w:bottom="1520" w:left="0" w:header="326"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64962" w14:textId="77777777" w:rsidR="002E3C0D" w:rsidRDefault="002E3C0D">
      <w:r>
        <w:separator/>
      </w:r>
    </w:p>
  </w:endnote>
  <w:endnote w:type="continuationSeparator" w:id="0">
    <w:p w14:paraId="73A64964" w14:textId="77777777" w:rsidR="002E3C0D" w:rsidRDefault="002E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
    <w:altName w:val="National"/>
    <w:panose1 w:val="020B0504030502020203"/>
    <w:charset w:val="00"/>
    <w:family w:val="swiss"/>
    <w:notTrueType/>
    <w:pitch w:val="variable"/>
    <w:sig w:usb0="A10000E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495D" w14:textId="77777777" w:rsidR="00C854B2" w:rsidRDefault="002E3C0D">
    <w:pPr>
      <w:pStyle w:val="BodyText"/>
      <w:spacing w:line="14" w:lineRule="auto"/>
      <w:rPr>
        <w:sz w:val="20"/>
      </w:rPr>
    </w:pPr>
    <w:r>
      <w:rPr>
        <w:noProof/>
      </w:rPr>
      <mc:AlternateContent>
        <mc:Choice Requires="wps">
          <w:drawing>
            <wp:anchor distT="0" distB="0" distL="0" distR="0" simplePos="0" relativeHeight="487496704" behindDoc="1" locked="0" layoutInCell="1" allowOverlap="1" wp14:anchorId="73A64960" wp14:editId="73A64961">
              <wp:simplePos x="0" y="0"/>
              <wp:positionH relativeFrom="page">
                <wp:posOffset>901700</wp:posOffset>
              </wp:positionH>
              <wp:positionV relativeFrom="page">
                <wp:posOffset>9703099</wp:posOffset>
              </wp:positionV>
              <wp:extent cx="2565400" cy="193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193675"/>
                      </a:xfrm>
                      <a:prstGeom prst="rect">
                        <a:avLst/>
                      </a:prstGeom>
                    </wps:spPr>
                    <wps:txbx>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wps:txbx>
                    <wps:bodyPr wrap="square" lIns="0" tIns="0" rIns="0" bIns="0" rtlCol="0">
                      <a:noAutofit/>
                    </wps:bodyPr>
                  </wps:wsp>
                </a:graphicData>
              </a:graphic>
            </wp:anchor>
          </w:drawing>
        </mc:Choice>
        <mc:Fallback>
          <w:pict>
            <v:shapetype w14:anchorId="73A64960" id="_x0000_t202" coordsize="21600,21600" o:spt="202" path="m,l,21600r21600,l21600,xe">
              <v:stroke joinstyle="miter"/>
              <v:path gradientshapeok="t" o:connecttype="rect"/>
            </v:shapetype>
            <v:shape id="Textbox 2" o:spid="_x0000_s1026" type="#_x0000_t202" style="position:absolute;margin-left:71pt;margin-top:764pt;width:202pt;height:15.2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" filled="f" stroked="f">
              <v:textbox inset="0,0,0,0">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v:textbox>
              <w10:wrap anchorx="page" anchory="page"/>
            </v:shape>
          </w:pict>
        </mc:Fallback>
      </mc:AlternateContent>
    </w:r>
    <w:r>
      <w:rPr>
        <w:noProof/>
      </w:rPr>
      <mc:AlternateContent>
        <mc:Choice Requires="wps">
          <w:drawing>
            <wp:anchor distT="0" distB="0" distL="0" distR="0" simplePos="0" relativeHeight="487497216" behindDoc="1" locked="0" layoutInCell="1" allowOverlap="1" wp14:anchorId="73A64962" wp14:editId="73A64963">
              <wp:simplePos x="0" y="0"/>
              <wp:positionH relativeFrom="page">
                <wp:posOffset>901700</wp:posOffset>
              </wp:positionH>
              <wp:positionV relativeFrom="page">
                <wp:posOffset>10023139</wp:posOffset>
              </wp:positionV>
              <wp:extent cx="2559685" cy="1936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193675"/>
                      </a:xfrm>
                      <a:prstGeom prst="rect">
                        <a:avLst/>
                      </a:prstGeom>
                    </wps:spPr>
                    <wps:txbx>
                      <w:txbxContent>
                        <w:p w14:paraId="73A64965" w14:textId="77777777" w:rsidR="00C854B2" w:rsidRDefault="002E3C0D">
                          <w:pPr>
                            <w:spacing w:before="20"/>
                            <w:ind w:left="20"/>
                            <w:rPr>
                              <w:rFonts w:ascii="National"/>
                            </w:rPr>
                          </w:pPr>
                          <w:hyperlink r:id="rId1">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wps:txbx>
                    <wps:bodyPr wrap="square" lIns="0" tIns="0" rIns="0" bIns="0" rtlCol="0">
                      <a:noAutofit/>
                    </wps:bodyPr>
                  </wps:wsp>
                </a:graphicData>
              </a:graphic>
            </wp:anchor>
          </w:drawing>
        </mc:Choice>
        <mc:Fallback>
          <w:pict>
            <v:shape w14:anchorId="73A64962" id="Textbox 3" o:spid="_x0000_s1027" type="#_x0000_t202" style="position:absolute;margin-left:71pt;margin-top:789.2pt;width:201.55pt;height:15.2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" filled="f" stroked="f">
              <v:textbox inset="0,0,0,0">
                <w:txbxContent>
                  <w:p w14:paraId="73A64965" w14:textId="77777777" w:rsidR="00C854B2" w:rsidRDefault="002E3C0D">
                    <w:pPr>
                      <w:spacing w:before="20"/>
                      <w:ind w:left="20"/>
                      <w:rPr>
                        <w:rFonts w:ascii="National"/>
                      </w:rPr>
                    </w:pPr>
                    <w:hyperlink r:id="rId2">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495E" w14:textId="77777777" w:rsidR="002E3C0D" w:rsidRDefault="002E3C0D">
      <w:r>
        <w:separator/>
      </w:r>
    </w:p>
  </w:footnote>
  <w:footnote w:type="continuationSeparator" w:id="0">
    <w:p w14:paraId="73A64960" w14:textId="77777777" w:rsidR="002E3C0D" w:rsidRDefault="002E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495C" w14:textId="77777777" w:rsidR="00C854B2" w:rsidRDefault="002E3C0D">
    <w:pPr>
      <w:pStyle w:val="BodyText"/>
      <w:spacing w:line="14" w:lineRule="auto"/>
      <w:rPr>
        <w:sz w:val="20"/>
      </w:rPr>
    </w:pPr>
    <w:r>
      <w:rPr>
        <w:noProof/>
      </w:rPr>
      <w:drawing>
        <wp:anchor distT="0" distB="0" distL="0" distR="0" simplePos="0" relativeHeight="487496192" behindDoc="1" locked="0" layoutInCell="1" allowOverlap="1" wp14:anchorId="73A6495E" wp14:editId="73A6495F">
          <wp:simplePos x="0" y="0"/>
          <wp:positionH relativeFrom="page">
            <wp:posOffset>6193536</wp:posOffset>
          </wp:positionH>
          <wp:positionV relativeFrom="page">
            <wp:posOffset>207263</wp:posOffset>
          </wp:positionV>
          <wp:extent cx="1121663" cy="7680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1663" cy="768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5029D"/>
    <w:multiLevelType w:val="hybridMultilevel"/>
    <w:tmpl w:val="ECECDB04"/>
    <w:lvl w:ilvl="0" w:tplc="CCC093EA">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F3CA0E6A">
      <w:numFmt w:val="bullet"/>
      <w:lvlText w:val="•"/>
      <w:lvlJc w:val="left"/>
      <w:pPr>
        <w:ind w:left="3328" w:hanging="360"/>
      </w:pPr>
      <w:rPr>
        <w:rFonts w:hint="default"/>
        <w:lang w:val="en-US" w:eastAsia="en-US" w:bidi="ar-SA"/>
      </w:rPr>
    </w:lvl>
    <w:lvl w:ilvl="2" w:tplc="3864D2E4">
      <w:numFmt w:val="bullet"/>
      <w:lvlText w:val="•"/>
      <w:lvlJc w:val="left"/>
      <w:pPr>
        <w:ind w:left="4137" w:hanging="360"/>
      </w:pPr>
      <w:rPr>
        <w:rFonts w:hint="default"/>
        <w:lang w:val="en-US" w:eastAsia="en-US" w:bidi="ar-SA"/>
      </w:rPr>
    </w:lvl>
    <w:lvl w:ilvl="3" w:tplc="FA72AADC">
      <w:numFmt w:val="bullet"/>
      <w:lvlText w:val="•"/>
      <w:lvlJc w:val="left"/>
      <w:pPr>
        <w:ind w:left="4945" w:hanging="360"/>
      </w:pPr>
      <w:rPr>
        <w:rFonts w:hint="default"/>
        <w:lang w:val="en-US" w:eastAsia="en-US" w:bidi="ar-SA"/>
      </w:rPr>
    </w:lvl>
    <w:lvl w:ilvl="4" w:tplc="3CF609A6">
      <w:numFmt w:val="bullet"/>
      <w:lvlText w:val="•"/>
      <w:lvlJc w:val="left"/>
      <w:pPr>
        <w:ind w:left="5754" w:hanging="360"/>
      </w:pPr>
      <w:rPr>
        <w:rFonts w:hint="default"/>
        <w:lang w:val="en-US" w:eastAsia="en-US" w:bidi="ar-SA"/>
      </w:rPr>
    </w:lvl>
    <w:lvl w:ilvl="5" w:tplc="86864EA2">
      <w:numFmt w:val="bullet"/>
      <w:lvlText w:val="•"/>
      <w:lvlJc w:val="left"/>
      <w:pPr>
        <w:ind w:left="6563" w:hanging="360"/>
      </w:pPr>
      <w:rPr>
        <w:rFonts w:hint="default"/>
        <w:lang w:val="en-US" w:eastAsia="en-US" w:bidi="ar-SA"/>
      </w:rPr>
    </w:lvl>
    <w:lvl w:ilvl="6" w:tplc="2C3424B2">
      <w:numFmt w:val="bullet"/>
      <w:lvlText w:val="•"/>
      <w:lvlJc w:val="left"/>
      <w:pPr>
        <w:ind w:left="7371" w:hanging="360"/>
      </w:pPr>
      <w:rPr>
        <w:rFonts w:hint="default"/>
        <w:lang w:val="en-US" w:eastAsia="en-US" w:bidi="ar-SA"/>
      </w:rPr>
    </w:lvl>
    <w:lvl w:ilvl="7" w:tplc="3F949A9C">
      <w:numFmt w:val="bullet"/>
      <w:lvlText w:val="•"/>
      <w:lvlJc w:val="left"/>
      <w:pPr>
        <w:ind w:left="8180" w:hanging="360"/>
      </w:pPr>
      <w:rPr>
        <w:rFonts w:hint="default"/>
        <w:lang w:val="en-US" w:eastAsia="en-US" w:bidi="ar-SA"/>
      </w:rPr>
    </w:lvl>
    <w:lvl w:ilvl="8" w:tplc="E508E450">
      <w:numFmt w:val="bullet"/>
      <w:lvlText w:val="•"/>
      <w:lvlJc w:val="left"/>
      <w:pPr>
        <w:ind w:left="8989" w:hanging="360"/>
      </w:pPr>
      <w:rPr>
        <w:rFonts w:hint="default"/>
        <w:lang w:val="en-US" w:eastAsia="en-US" w:bidi="ar-SA"/>
      </w:rPr>
    </w:lvl>
  </w:abstractNum>
  <w:abstractNum w:abstractNumId="1" w15:restartNumberingAfterBreak="0">
    <w:nsid w:val="7098384D"/>
    <w:multiLevelType w:val="hybridMultilevel"/>
    <w:tmpl w:val="30348C2E"/>
    <w:lvl w:ilvl="0" w:tplc="4F2A5D86">
      <w:numFmt w:val="bullet"/>
      <w:lvlText w:val=""/>
      <w:lvlJc w:val="left"/>
      <w:pPr>
        <w:ind w:left="2160" w:hanging="360"/>
      </w:pPr>
      <w:rPr>
        <w:rFonts w:ascii="Symbol" w:eastAsia="Symbol" w:hAnsi="Symbol" w:cs="Symbol" w:hint="default"/>
        <w:spacing w:val="0"/>
        <w:w w:val="100"/>
        <w:lang w:val="en-US" w:eastAsia="en-US" w:bidi="ar-SA"/>
      </w:rPr>
    </w:lvl>
    <w:lvl w:ilvl="1" w:tplc="59440144">
      <w:numFmt w:val="bullet"/>
      <w:lvlText w:val="•"/>
      <w:lvlJc w:val="left"/>
      <w:pPr>
        <w:ind w:left="3004" w:hanging="360"/>
      </w:pPr>
      <w:rPr>
        <w:rFonts w:hint="default"/>
        <w:lang w:val="en-US" w:eastAsia="en-US" w:bidi="ar-SA"/>
      </w:rPr>
    </w:lvl>
    <w:lvl w:ilvl="2" w:tplc="DAA8ED4E">
      <w:numFmt w:val="bullet"/>
      <w:lvlText w:val="•"/>
      <w:lvlJc w:val="left"/>
      <w:pPr>
        <w:ind w:left="3849" w:hanging="360"/>
      </w:pPr>
      <w:rPr>
        <w:rFonts w:hint="default"/>
        <w:lang w:val="en-US" w:eastAsia="en-US" w:bidi="ar-SA"/>
      </w:rPr>
    </w:lvl>
    <w:lvl w:ilvl="3" w:tplc="534AB262">
      <w:numFmt w:val="bullet"/>
      <w:lvlText w:val="•"/>
      <w:lvlJc w:val="left"/>
      <w:pPr>
        <w:ind w:left="4693" w:hanging="360"/>
      </w:pPr>
      <w:rPr>
        <w:rFonts w:hint="default"/>
        <w:lang w:val="en-US" w:eastAsia="en-US" w:bidi="ar-SA"/>
      </w:rPr>
    </w:lvl>
    <w:lvl w:ilvl="4" w:tplc="0A941EBC">
      <w:numFmt w:val="bullet"/>
      <w:lvlText w:val="•"/>
      <w:lvlJc w:val="left"/>
      <w:pPr>
        <w:ind w:left="5538" w:hanging="360"/>
      </w:pPr>
      <w:rPr>
        <w:rFonts w:hint="default"/>
        <w:lang w:val="en-US" w:eastAsia="en-US" w:bidi="ar-SA"/>
      </w:rPr>
    </w:lvl>
    <w:lvl w:ilvl="5" w:tplc="59965C84">
      <w:numFmt w:val="bullet"/>
      <w:lvlText w:val="•"/>
      <w:lvlJc w:val="left"/>
      <w:pPr>
        <w:ind w:left="6383" w:hanging="360"/>
      </w:pPr>
      <w:rPr>
        <w:rFonts w:hint="default"/>
        <w:lang w:val="en-US" w:eastAsia="en-US" w:bidi="ar-SA"/>
      </w:rPr>
    </w:lvl>
    <w:lvl w:ilvl="6" w:tplc="AAB45034">
      <w:numFmt w:val="bullet"/>
      <w:lvlText w:val="•"/>
      <w:lvlJc w:val="left"/>
      <w:pPr>
        <w:ind w:left="7227" w:hanging="360"/>
      </w:pPr>
      <w:rPr>
        <w:rFonts w:hint="default"/>
        <w:lang w:val="en-US" w:eastAsia="en-US" w:bidi="ar-SA"/>
      </w:rPr>
    </w:lvl>
    <w:lvl w:ilvl="7" w:tplc="5D668D6A">
      <w:numFmt w:val="bullet"/>
      <w:lvlText w:val="•"/>
      <w:lvlJc w:val="left"/>
      <w:pPr>
        <w:ind w:left="8072" w:hanging="360"/>
      </w:pPr>
      <w:rPr>
        <w:rFonts w:hint="default"/>
        <w:lang w:val="en-US" w:eastAsia="en-US" w:bidi="ar-SA"/>
      </w:rPr>
    </w:lvl>
    <w:lvl w:ilvl="8" w:tplc="86F87E80">
      <w:numFmt w:val="bullet"/>
      <w:lvlText w:val="•"/>
      <w:lvlJc w:val="left"/>
      <w:pPr>
        <w:ind w:left="8917" w:hanging="360"/>
      </w:pPr>
      <w:rPr>
        <w:rFonts w:hint="default"/>
        <w:lang w:val="en-US" w:eastAsia="en-US" w:bidi="ar-SA"/>
      </w:rPr>
    </w:lvl>
  </w:abstractNum>
  <w:num w:numId="1" w16cid:durableId="1824543302">
    <w:abstractNumId w:val="0"/>
  </w:num>
  <w:num w:numId="2" w16cid:durableId="151630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854B2"/>
    <w:rsid w:val="002E3C0D"/>
    <w:rsid w:val="00C854B2"/>
    <w:rsid w:val="00F9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48D9"/>
  <w15:docId w15:val="{D3258D4E-7D8E-4EDE-8836-752DE29D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veymonkey.co.uk/r/VFEqualityDiversity" TargetMode="External"/><Relationship Id="rId5" Type="http://schemas.openxmlformats.org/officeDocument/2006/relationships/footnotes" Target="footnotes.xml"/><Relationship Id="rId10" Type="http://schemas.openxmlformats.org/officeDocument/2006/relationships/hyperlink" Target="mailto:recruitment@fightforsight.org.uk"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Shop Manager Portobello.docx</dc:title>
  <dc:creator>Phil Beaven</dc:creator>
  <cp:lastModifiedBy>Xhovana Kodra</cp:lastModifiedBy>
  <cp:revision>2</cp:revision>
  <dcterms:created xsi:type="dcterms:W3CDTF">2024-11-20T20:20:00Z</dcterms:created>
  <dcterms:modified xsi:type="dcterms:W3CDTF">2024-11-20T20:24:00Z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LastSaved">
    <vt:filetime>2024-11-20T00:00:00Z</vt:filetime>
  </property>
  <property fmtid="{D5CDD505-2E9C-101B-9397-08002B2CF9AE}" pid="4" name="Producer">
    <vt:lpwstr>Microsoft: Print To PDF</vt:lpwstr>
  </property>
</Properties>
</file>